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7B" w:rsidRPr="0022417B" w:rsidRDefault="0022417B" w:rsidP="0022417B">
      <w:pPr>
        <w:pStyle w:val="a5"/>
        <w:ind w:firstLine="567"/>
        <w:jc w:val="right"/>
        <w:rPr>
          <w:rFonts w:ascii="Times New Roman" w:hAnsi="Times New Roman" w:cs="Times New Roman"/>
          <w:b/>
          <w:sz w:val="28"/>
          <w:szCs w:val="28"/>
          <w:lang w:val="kk-KZ"/>
        </w:rPr>
      </w:pPr>
      <w:r w:rsidRPr="0022417B">
        <w:rPr>
          <w:rFonts w:ascii="Times New Roman" w:hAnsi="Times New Roman" w:cs="Times New Roman"/>
          <w:b/>
          <w:sz w:val="28"/>
          <w:szCs w:val="28"/>
          <w:lang w:val="kk-KZ"/>
        </w:rPr>
        <w:t>Дәріс 4</w:t>
      </w:r>
    </w:p>
    <w:p w:rsidR="0022417B" w:rsidRPr="0022417B" w:rsidRDefault="0022417B" w:rsidP="0022417B">
      <w:pPr>
        <w:pStyle w:val="a5"/>
        <w:ind w:firstLine="567"/>
        <w:jc w:val="center"/>
        <w:rPr>
          <w:rFonts w:ascii="Times New Roman" w:hAnsi="Times New Roman" w:cs="Times New Roman"/>
          <w:b/>
          <w:sz w:val="28"/>
          <w:szCs w:val="28"/>
          <w:lang w:val="kk-KZ"/>
        </w:rPr>
      </w:pPr>
    </w:p>
    <w:p w:rsidR="0022417B" w:rsidRDefault="0022417B" w:rsidP="0022417B">
      <w:pPr>
        <w:pStyle w:val="a5"/>
        <w:ind w:firstLine="567"/>
        <w:jc w:val="center"/>
        <w:rPr>
          <w:rFonts w:ascii="Times New Roman" w:hAnsi="Times New Roman" w:cs="Times New Roman"/>
          <w:sz w:val="28"/>
          <w:szCs w:val="28"/>
          <w:lang w:val="kk-KZ"/>
        </w:rPr>
      </w:pPr>
      <w:r w:rsidRPr="0022417B">
        <w:rPr>
          <w:rFonts w:ascii="Times New Roman" w:hAnsi="Times New Roman" w:cs="Times New Roman"/>
          <w:b/>
          <w:sz w:val="28"/>
          <w:szCs w:val="28"/>
          <w:lang w:val="kk-KZ"/>
        </w:rPr>
        <w:t>Ағзаның физиологиялық функцияларын реттеудің негізгі принциптері. П.К. Анохин бойынша функционалды жүйелер теориясы</w:t>
      </w:r>
    </w:p>
    <w:p w:rsidR="0022417B" w:rsidRPr="0022417B" w:rsidRDefault="0022417B" w:rsidP="0022417B">
      <w:pPr>
        <w:pStyle w:val="a5"/>
        <w:ind w:firstLine="567"/>
        <w:jc w:val="both"/>
        <w:rPr>
          <w:rFonts w:ascii="Times New Roman" w:hAnsi="Times New Roman" w:cs="Times New Roman"/>
          <w:sz w:val="28"/>
          <w:szCs w:val="28"/>
          <w:lang w:val="kk-KZ"/>
        </w:rPr>
      </w:pP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b/>
          <w:sz w:val="28"/>
          <w:szCs w:val="28"/>
          <w:lang w:val="kk-KZ"/>
        </w:rPr>
        <w:t>Функционалдық жүйе.</w:t>
      </w:r>
      <w:r w:rsidRPr="0022417B">
        <w:rPr>
          <w:rFonts w:ascii="Times New Roman" w:hAnsi="Times New Roman" w:cs="Times New Roman"/>
          <w:sz w:val="28"/>
          <w:szCs w:val="28"/>
          <w:lang w:val="kk-KZ"/>
        </w:rPr>
        <w:t xml:space="preserve"> Мүшелер</w:t>
      </w:r>
      <w:r w:rsidR="00241225">
        <w:rPr>
          <w:rFonts w:ascii="Times New Roman" w:hAnsi="Times New Roman" w:cs="Times New Roman"/>
          <w:sz w:val="28"/>
          <w:szCs w:val="28"/>
          <w:lang w:val="kk-KZ"/>
        </w:rPr>
        <w:t xml:space="preserve"> </w:t>
      </w:r>
      <w:r w:rsidRPr="0022417B">
        <w:rPr>
          <w:rFonts w:ascii="Times New Roman" w:hAnsi="Times New Roman" w:cs="Times New Roman"/>
          <w:sz w:val="28"/>
          <w:szCs w:val="28"/>
          <w:lang w:val="kk-KZ"/>
        </w:rPr>
        <w:t>жүйелерден оқшауланбайды, бірақ ағзаға пайдалы нәтижеге жету үшін біріктіріледі. Органдардың мұндай уақытша бірлестігі функционалды жүйе деп аталады. Функционалды жүйелер теориясын академик П. К. Анохин жасады.</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П. К. Анохин шартты түрде пайдалы бейімделу нәтижелерінің үш тобын анықтады. Бірінші топ-ағзаның ішкі константалары, оның қалыпты жұмысын анықтайтын гомеостатикалық көрсеткіштер. Бұл организмдегі қоректік заттардың, тұздардың, судың, оттегінің және көмірқышқыл газының мөлшері, қан қысымының деңгейі, температура және т.б. екінші топ – биологиялық қажеттіліктерді қанағаттандыруға бағытталған мінез-құлыққа бейімделу әрекеттерінің нәтижелері (тамақ тұтыну, қауіп-қатерден аулақ болу), түрлер мен тұқымдарды сақтау (қарама-қарсы жыныстағы адамды табу). Үшінші топ-жануарлардың зооәлеуметтік қызметі мен адамның әлеуметтік қызметінің нәтижелері.</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Өзін-өзі реттеу принципін жүзеге асыру үшін функционалды жүйелердің келесі компоненттерінің өзара әрекеттесуі қажет.</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Реттелетін параметр (реттеу нысаны, тұрақты).</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Сыртқы және ішкі факторлардың әсерінен осы параметрдің ауытқуын бақылайтын бақылау аппараттары.</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Ауытқу параметрін қалпына келтіруге байланысты органдардың қызметіне бағытталған әрекетті қамтамасыз ететін реттеу аппараттары.</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Орындау аппараттары-қызметінің өзгеруі реттеушілік әсерге сәйкес параметрдің бастапқы шамасын қалпына келтіруге әкелетін органдар мен органдар жүйелері. "Кері афферентация" реттеу аппараттарына пайдалы нәтижеге жету немесе жетпеу, ауытқыған параметрдің нормаға қайтарылуы немесе қайтарылмауы туралы ақпарат береді.</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Осылайша, функцияларды реттеуді жеке элементтерден тұратын жүйе жүзеге асырады:</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басқару құрылғысы (ОЖЖ, эндокриндік жасуша),</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байланыс арналары (нервтер, сұйық ішкі орта),</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сыртқы және ішкі орта факторларының әсерін қабылдайтын датчиктер (рецепторлар),</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шығу арналары (жасуша рецепторлары) мен атқарушы органдардың ақпаратын қабылдайтын құрылымдар.</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П. К. Анохин бойынша функционалдық жүйелердің сызбасы</w:t>
      </w:r>
    </w:p>
    <w:p w:rsidR="0022417B" w:rsidRPr="0022417B" w:rsidRDefault="0022417B" w:rsidP="0022417B">
      <w:pPr>
        <w:pStyle w:val="a5"/>
        <w:ind w:firstLine="567"/>
        <w:jc w:val="center"/>
        <w:rPr>
          <w:rFonts w:ascii="Times New Roman" w:hAnsi="Times New Roman" w:cs="Times New Roman"/>
          <w:sz w:val="28"/>
          <w:szCs w:val="28"/>
          <w:lang w:val="kk-KZ"/>
        </w:rPr>
      </w:pPr>
      <w:r w:rsidRPr="0022417B">
        <w:rPr>
          <w:rFonts w:ascii="Times New Roman" w:hAnsi="Times New Roman" w:cs="Times New Roman"/>
          <w:noProof/>
          <w:sz w:val="28"/>
          <w:szCs w:val="28"/>
          <w:lang w:eastAsia="ru-RU"/>
        </w:rPr>
        <w:lastRenderedPageBreak/>
        <w:drawing>
          <wp:inline distT="0" distB="0" distL="0" distR="0">
            <wp:extent cx="4260956" cy="3196855"/>
            <wp:effectExtent l="19050" t="0" r="624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60842" cy="3196769"/>
                    </a:xfrm>
                    <a:prstGeom prst="rect">
                      <a:avLst/>
                    </a:prstGeom>
                    <a:noFill/>
                    <a:ln w="9525">
                      <a:noFill/>
                      <a:miter lim="800000"/>
                      <a:headEnd/>
                      <a:tailEnd/>
                    </a:ln>
                  </pic:spPr>
                </pic:pic>
              </a:graphicData>
            </a:graphic>
          </wp:inline>
        </w:drawing>
      </w:r>
    </w:p>
    <w:p w:rsidR="0022417B" w:rsidRPr="0022417B" w:rsidRDefault="0022417B" w:rsidP="0022417B">
      <w:pPr>
        <w:pStyle w:val="a5"/>
        <w:ind w:firstLine="567"/>
        <w:jc w:val="both"/>
        <w:rPr>
          <w:rFonts w:ascii="Times New Roman" w:hAnsi="Times New Roman" w:cs="Times New Roman"/>
          <w:sz w:val="28"/>
          <w:szCs w:val="28"/>
          <w:lang w:val="kk-KZ"/>
        </w:rPr>
      </w:pPr>
    </w:p>
    <w:p w:rsidR="0022417B" w:rsidRPr="0022417B" w:rsidRDefault="0022417B" w:rsidP="0022417B">
      <w:pPr>
        <w:pStyle w:val="a5"/>
        <w:ind w:firstLine="567"/>
        <w:jc w:val="center"/>
        <w:rPr>
          <w:rFonts w:ascii="Times New Roman" w:hAnsi="Times New Roman" w:cs="Times New Roman"/>
          <w:sz w:val="28"/>
          <w:szCs w:val="28"/>
          <w:lang w:val="kk-KZ"/>
        </w:rPr>
      </w:pPr>
      <w:r w:rsidRPr="0022417B">
        <w:rPr>
          <w:rFonts w:ascii="Times New Roman" w:hAnsi="Times New Roman" w:cs="Times New Roman"/>
          <w:noProof/>
          <w:sz w:val="28"/>
          <w:szCs w:val="28"/>
          <w:lang w:eastAsia="ru-RU"/>
        </w:rPr>
        <w:drawing>
          <wp:inline distT="0" distB="0" distL="0" distR="0">
            <wp:extent cx="4983256" cy="3738774"/>
            <wp:effectExtent l="19050" t="0" r="784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983122" cy="3738673"/>
                    </a:xfrm>
                    <a:prstGeom prst="rect">
                      <a:avLst/>
                    </a:prstGeom>
                    <a:noFill/>
                    <a:ln w="9525">
                      <a:noFill/>
                      <a:miter lim="800000"/>
                      <a:headEnd/>
                      <a:tailEnd/>
                    </a:ln>
                  </pic:spPr>
                </pic:pic>
              </a:graphicData>
            </a:graphic>
          </wp:inline>
        </w:drawing>
      </w:r>
    </w:p>
    <w:p w:rsidR="0022417B" w:rsidRPr="0022417B" w:rsidRDefault="0022417B" w:rsidP="0022417B">
      <w:pPr>
        <w:pStyle w:val="a5"/>
        <w:ind w:firstLine="567"/>
        <w:jc w:val="both"/>
        <w:rPr>
          <w:rFonts w:ascii="Times New Roman" w:hAnsi="Times New Roman" w:cs="Times New Roman"/>
          <w:sz w:val="28"/>
          <w:szCs w:val="28"/>
          <w:lang w:val="kk-KZ"/>
        </w:rPr>
      </w:pPr>
    </w:p>
    <w:p w:rsidR="0022417B" w:rsidRPr="0022417B" w:rsidRDefault="0022417B" w:rsidP="0022417B">
      <w:pPr>
        <w:pStyle w:val="a5"/>
        <w:ind w:firstLine="567"/>
        <w:jc w:val="both"/>
        <w:rPr>
          <w:rFonts w:ascii="Times New Roman" w:hAnsi="Times New Roman" w:cs="Times New Roman"/>
          <w:sz w:val="28"/>
          <w:szCs w:val="28"/>
          <w:lang w:val="kk-KZ"/>
        </w:rPr>
      </w:pPr>
    </w:p>
    <w:p w:rsidR="0022417B" w:rsidRPr="0022417B" w:rsidRDefault="0022417B" w:rsidP="0022417B">
      <w:pPr>
        <w:pStyle w:val="a5"/>
        <w:ind w:firstLine="567"/>
        <w:jc w:val="both"/>
        <w:rPr>
          <w:rFonts w:ascii="Times New Roman" w:hAnsi="Times New Roman" w:cs="Times New Roman"/>
          <w:b/>
          <w:sz w:val="28"/>
          <w:szCs w:val="28"/>
          <w:lang w:val="kk-KZ"/>
        </w:rPr>
      </w:pPr>
      <w:r w:rsidRPr="0022417B">
        <w:rPr>
          <w:rFonts w:ascii="Times New Roman" w:hAnsi="Times New Roman" w:cs="Times New Roman"/>
          <w:b/>
          <w:sz w:val="28"/>
          <w:szCs w:val="28"/>
          <w:lang w:val="kk-KZ"/>
        </w:rPr>
        <w:t>П. К. Анохин бойынша мінез-құлық актілерінің құрылымы</w:t>
      </w:r>
    </w:p>
    <w:p w:rsidR="00235F35" w:rsidRPr="0022417B" w:rsidRDefault="0022417B" w:rsidP="0022417B">
      <w:pPr>
        <w:pStyle w:val="a5"/>
        <w:ind w:firstLine="567"/>
        <w:jc w:val="both"/>
        <w:rPr>
          <w:rFonts w:ascii="Times New Roman" w:hAnsi="Times New Roman" w:cs="Times New Roman"/>
          <w:sz w:val="28"/>
          <w:szCs w:val="28"/>
        </w:rPr>
      </w:pPr>
      <w:r w:rsidRPr="0022417B">
        <w:rPr>
          <w:rFonts w:ascii="Times New Roman" w:hAnsi="Times New Roman" w:cs="Times New Roman"/>
          <w:sz w:val="28"/>
          <w:szCs w:val="28"/>
        </w:rPr>
        <w:t xml:space="preserve">П. К. Анохиннің </w:t>
      </w:r>
      <w:proofErr w:type="spellStart"/>
      <w:proofErr w:type="gramStart"/>
      <w:r w:rsidRPr="0022417B">
        <w:rPr>
          <w:rFonts w:ascii="Times New Roman" w:hAnsi="Times New Roman" w:cs="Times New Roman"/>
          <w:sz w:val="28"/>
          <w:szCs w:val="28"/>
        </w:rPr>
        <w:t>п</w:t>
      </w:r>
      <w:proofErr w:type="gramEnd"/>
      <w:r w:rsidRPr="0022417B">
        <w:rPr>
          <w:rFonts w:ascii="Times New Roman" w:hAnsi="Times New Roman" w:cs="Times New Roman"/>
          <w:sz w:val="28"/>
          <w:szCs w:val="28"/>
        </w:rPr>
        <w:t>ікірінше</w:t>
      </w:r>
      <w:proofErr w:type="spellEnd"/>
      <w:r w:rsidRPr="0022417B">
        <w:rPr>
          <w:rFonts w:ascii="Times New Roman" w:hAnsi="Times New Roman" w:cs="Times New Roman"/>
          <w:sz w:val="28"/>
          <w:szCs w:val="28"/>
        </w:rPr>
        <w:t xml:space="preserve">, мінез-құлық актісінің физиологиялық </w:t>
      </w:r>
      <w:proofErr w:type="spellStart"/>
      <w:r w:rsidRPr="0022417B">
        <w:rPr>
          <w:rFonts w:ascii="Times New Roman" w:hAnsi="Times New Roman" w:cs="Times New Roman"/>
          <w:sz w:val="28"/>
          <w:szCs w:val="28"/>
        </w:rPr>
        <w:t>архитектурасы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келесі</w:t>
      </w:r>
      <w:proofErr w:type="spellEnd"/>
      <w:r w:rsidRPr="0022417B">
        <w:rPr>
          <w:rFonts w:ascii="Times New Roman" w:hAnsi="Times New Roman" w:cs="Times New Roman"/>
          <w:sz w:val="28"/>
          <w:szCs w:val="28"/>
        </w:rPr>
        <w:t xml:space="preserve"> кезеңдерден тұрады: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 </w:t>
      </w:r>
      <w:proofErr w:type="spellStart"/>
      <w:r w:rsidRPr="0022417B">
        <w:rPr>
          <w:rFonts w:ascii="Times New Roman" w:hAnsi="Times New Roman" w:cs="Times New Roman"/>
          <w:sz w:val="28"/>
          <w:szCs w:val="28"/>
        </w:rPr>
        <w:t>сатысы-ми</w:t>
      </w:r>
      <w:proofErr w:type="spellEnd"/>
      <w:r w:rsidRPr="0022417B">
        <w:rPr>
          <w:rFonts w:ascii="Times New Roman" w:hAnsi="Times New Roman" w:cs="Times New Roman"/>
          <w:sz w:val="28"/>
          <w:szCs w:val="28"/>
        </w:rPr>
        <w:t xml:space="preserve"> көптеген сенсорлық </w:t>
      </w:r>
      <w:proofErr w:type="spellStart"/>
      <w:r w:rsidRPr="0022417B">
        <w:rPr>
          <w:rFonts w:ascii="Times New Roman" w:hAnsi="Times New Roman" w:cs="Times New Roman"/>
          <w:sz w:val="28"/>
          <w:szCs w:val="28"/>
        </w:rPr>
        <w:t>арналар</w:t>
      </w:r>
      <w:proofErr w:type="spellEnd"/>
      <w:r w:rsidRPr="0022417B">
        <w:rPr>
          <w:rFonts w:ascii="Times New Roman" w:hAnsi="Times New Roman" w:cs="Times New Roman"/>
          <w:sz w:val="28"/>
          <w:szCs w:val="28"/>
        </w:rPr>
        <w:t xml:space="preserve"> арқылы миға </w:t>
      </w:r>
      <w:proofErr w:type="spellStart"/>
      <w:r w:rsidRPr="0022417B">
        <w:rPr>
          <w:rFonts w:ascii="Times New Roman" w:hAnsi="Times New Roman" w:cs="Times New Roman"/>
          <w:sz w:val="28"/>
          <w:szCs w:val="28"/>
        </w:rPr>
        <w:t>енетін</w:t>
      </w:r>
      <w:proofErr w:type="spellEnd"/>
      <w:r w:rsidRPr="0022417B">
        <w:rPr>
          <w:rFonts w:ascii="Times New Roman" w:hAnsi="Times New Roman" w:cs="Times New Roman"/>
          <w:sz w:val="28"/>
          <w:szCs w:val="28"/>
        </w:rPr>
        <w:t xml:space="preserve"> сыртқы әлемнің барлық сигналдарының кең </w:t>
      </w:r>
      <w:proofErr w:type="spellStart"/>
      <w:r w:rsidRPr="0022417B">
        <w:rPr>
          <w:rFonts w:ascii="Times New Roman" w:hAnsi="Times New Roman" w:cs="Times New Roman"/>
          <w:sz w:val="28"/>
          <w:szCs w:val="28"/>
        </w:rPr>
        <w:t>синтезін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жасайды</w:t>
      </w:r>
      <w:proofErr w:type="spellEnd"/>
      <w:r w:rsidRPr="0022417B">
        <w:rPr>
          <w:rFonts w:ascii="Times New Roman" w:hAnsi="Times New Roman" w:cs="Times New Roman"/>
          <w:sz w:val="28"/>
          <w:szCs w:val="28"/>
        </w:rPr>
        <w:t xml:space="preserve">. Тек осы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қ</w:t>
      </w:r>
      <w:proofErr w:type="gramStart"/>
      <w:r w:rsidRPr="0022417B">
        <w:rPr>
          <w:rFonts w:ascii="Times New Roman" w:hAnsi="Times New Roman" w:cs="Times New Roman"/>
          <w:sz w:val="28"/>
          <w:szCs w:val="28"/>
        </w:rPr>
        <w:t>оз</w:t>
      </w:r>
      <w:proofErr w:type="gramEnd"/>
      <w:r w:rsidRPr="0022417B">
        <w:rPr>
          <w:rFonts w:ascii="Times New Roman" w:hAnsi="Times New Roman" w:cs="Times New Roman"/>
          <w:sz w:val="28"/>
          <w:szCs w:val="28"/>
        </w:rPr>
        <w:t xml:space="preserve">ғалыстардың </w:t>
      </w:r>
      <w:proofErr w:type="spellStart"/>
      <w:r w:rsidRPr="0022417B">
        <w:rPr>
          <w:rFonts w:ascii="Times New Roman" w:hAnsi="Times New Roman" w:cs="Times New Roman"/>
          <w:sz w:val="28"/>
          <w:szCs w:val="28"/>
        </w:rPr>
        <w:t>синтезі</w:t>
      </w:r>
      <w:proofErr w:type="spellEnd"/>
      <w:r w:rsidRPr="0022417B">
        <w:rPr>
          <w:rFonts w:ascii="Times New Roman" w:hAnsi="Times New Roman" w:cs="Times New Roman"/>
          <w:sz w:val="28"/>
          <w:szCs w:val="28"/>
        </w:rPr>
        <w:t xml:space="preserve"> нәтижесінде </w:t>
      </w:r>
      <w:proofErr w:type="spellStart"/>
      <w:r w:rsidRPr="0022417B">
        <w:rPr>
          <w:rFonts w:ascii="Times New Roman" w:hAnsi="Times New Roman" w:cs="Times New Roman"/>
          <w:sz w:val="28"/>
          <w:szCs w:val="28"/>
        </w:rPr>
        <w:t>белгілі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w:t>
      </w:r>
      <w:proofErr w:type="spellEnd"/>
      <w:r w:rsidRPr="0022417B">
        <w:rPr>
          <w:rFonts w:ascii="Times New Roman" w:hAnsi="Times New Roman" w:cs="Times New Roman"/>
          <w:sz w:val="28"/>
          <w:szCs w:val="28"/>
        </w:rPr>
        <w:t xml:space="preserve"> мақсатты мінез-құлықты жүзеге </w:t>
      </w:r>
      <w:proofErr w:type="spellStart"/>
      <w:r w:rsidRPr="0022417B">
        <w:rPr>
          <w:rFonts w:ascii="Times New Roman" w:hAnsi="Times New Roman" w:cs="Times New Roman"/>
          <w:sz w:val="28"/>
          <w:szCs w:val="28"/>
        </w:rPr>
        <w:t>асыру</w:t>
      </w:r>
      <w:proofErr w:type="spellEnd"/>
      <w:r w:rsidRPr="0022417B">
        <w:rPr>
          <w:rFonts w:ascii="Times New Roman" w:hAnsi="Times New Roman" w:cs="Times New Roman"/>
          <w:sz w:val="28"/>
          <w:szCs w:val="28"/>
        </w:rPr>
        <w:t xml:space="preserve"> үшін жағдайлар </w:t>
      </w:r>
      <w:proofErr w:type="spellStart"/>
      <w:r w:rsidRPr="0022417B">
        <w:rPr>
          <w:rFonts w:ascii="Times New Roman" w:hAnsi="Times New Roman" w:cs="Times New Roman"/>
          <w:sz w:val="28"/>
          <w:szCs w:val="28"/>
        </w:rPr>
        <w:t>жасалады</w:t>
      </w:r>
      <w:proofErr w:type="spellEnd"/>
      <w:r w:rsidRPr="0022417B">
        <w:rPr>
          <w:rFonts w:ascii="Times New Roman" w:hAnsi="Times New Roman" w:cs="Times New Roman"/>
          <w:sz w:val="28"/>
          <w:szCs w:val="28"/>
        </w:rPr>
        <w:t xml:space="preserve">. Қандай мінез-құлық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 кезеңінде қандай процестердің </w:t>
      </w:r>
      <w:proofErr w:type="spellStart"/>
      <w:r w:rsidRPr="0022417B">
        <w:rPr>
          <w:rFonts w:ascii="Times New Roman" w:hAnsi="Times New Roman" w:cs="Times New Roman"/>
          <w:sz w:val="28"/>
          <w:szCs w:val="28"/>
        </w:rPr>
        <w:t>дамуына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байланысты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болады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синтездің </w:t>
      </w:r>
      <w:r w:rsidRPr="0022417B">
        <w:rPr>
          <w:rFonts w:ascii="Times New Roman" w:hAnsi="Times New Roman" w:cs="Times New Roman"/>
          <w:sz w:val="28"/>
          <w:szCs w:val="28"/>
        </w:rPr>
        <w:lastRenderedPageBreak/>
        <w:t xml:space="preserve">мазмұны, өз </w:t>
      </w:r>
      <w:proofErr w:type="spellStart"/>
      <w:r w:rsidRPr="0022417B">
        <w:rPr>
          <w:rFonts w:ascii="Times New Roman" w:hAnsi="Times New Roman" w:cs="Times New Roman"/>
          <w:sz w:val="28"/>
          <w:szCs w:val="28"/>
        </w:rPr>
        <w:t>кезегінде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бірнеше</w:t>
      </w:r>
      <w:proofErr w:type="spellEnd"/>
      <w:r w:rsidRPr="0022417B">
        <w:rPr>
          <w:rFonts w:ascii="Times New Roman" w:hAnsi="Times New Roman" w:cs="Times New Roman"/>
          <w:sz w:val="28"/>
          <w:szCs w:val="28"/>
        </w:rPr>
        <w:t xml:space="preserve"> факторлардың әсерімен анықталады: мотивациялық қозу, </w:t>
      </w:r>
      <w:proofErr w:type="spellStart"/>
      <w:r w:rsidRPr="0022417B">
        <w:rPr>
          <w:rFonts w:ascii="Times New Roman" w:hAnsi="Times New Roman" w:cs="Times New Roman"/>
          <w:sz w:val="28"/>
          <w:szCs w:val="28"/>
        </w:rPr>
        <w:t>есте</w:t>
      </w:r>
      <w:proofErr w:type="spellEnd"/>
      <w:r w:rsidRPr="0022417B">
        <w:rPr>
          <w:rFonts w:ascii="Times New Roman" w:hAnsi="Times New Roman" w:cs="Times New Roman"/>
          <w:sz w:val="28"/>
          <w:szCs w:val="28"/>
        </w:rPr>
        <w:t xml:space="preserve"> сақтау, орта </w:t>
      </w:r>
      <w:proofErr w:type="spellStart"/>
      <w:r w:rsidRPr="0022417B">
        <w:rPr>
          <w:rFonts w:ascii="Times New Roman" w:hAnsi="Times New Roman" w:cs="Times New Roman"/>
          <w:sz w:val="28"/>
          <w:szCs w:val="28"/>
        </w:rPr>
        <w:t>афферентациясы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іске</w:t>
      </w:r>
      <w:proofErr w:type="spellEnd"/>
      <w:r w:rsidRPr="0022417B">
        <w:rPr>
          <w:rFonts w:ascii="Times New Roman" w:hAnsi="Times New Roman" w:cs="Times New Roman"/>
          <w:sz w:val="28"/>
          <w:szCs w:val="28"/>
        </w:rPr>
        <w:t xml:space="preserve"> қосу </w:t>
      </w:r>
      <w:proofErr w:type="spellStart"/>
      <w:r w:rsidRPr="0022417B">
        <w:rPr>
          <w:rFonts w:ascii="Times New Roman" w:hAnsi="Times New Roman" w:cs="Times New Roman"/>
          <w:sz w:val="28"/>
          <w:szCs w:val="28"/>
        </w:rPr>
        <w:t>афферентациясы</w:t>
      </w:r>
      <w:proofErr w:type="spellEnd"/>
      <w:r w:rsidRPr="0022417B">
        <w:rPr>
          <w:rFonts w:ascii="Times New Roman" w:hAnsi="Times New Roman" w:cs="Times New Roman"/>
          <w:sz w:val="28"/>
          <w:szCs w:val="28"/>
        </w:rPr>
        <w:t xml:space="preserve">. Мотивациялық қозу орталық жүйке жүйесінде </w:t>
      </w:r>
      <w:proofErr w:type="spellStart"/>
      <w:r w:rsidRPr="0022417B">
        <w:rPr>
          <w:rFonts w:ascii="Times New Roman" w:hAnsi="Times New Roman" w:cs="Times New Roman"/>
          <w:sz w:val="28"/>
          <w:szCs w:val="28"/>
        </w:rPr>
        <w:t>жануар</w:t>
      </w:r>
      <w:proofErr w:type="spellEnd"/>
      <w:r w:rsidRPr="0022417B">
        <w:rPr>
          <w:rFonts w:ascii="Times New Roman" w:hAnsi="Times New Roman" w:cs="Times New Roman"/>
          <w:sz w:val="28"/>
          <w:szCs w:val="28"/>
        </w:rPr>
        <w:t xml:space="preserve"> мен адамға қандай да </w:t>
      </w:r>
      <w:proofErr w:type="spellStart"/>
      <w:r w:rsidRPr="0022417B">
        <w:rPr>
          <w:rFonts w:ascii="Times New Roman" w:hAnsi="Times New Roman" w:cs="Times New Roman"/>
          <w:sz w:val="28"/>
          <w:szCs w:val="28"/>
        </w:rPr>
        <w:t>бі</w:t>
      </w:r>
      <w:proofErr w:type="gramStart"/>
      <w:r w:rsidRPr="0022417B">
        <w:rPr>
          <w:rFonts w:ascii="Times New Roman" w:hAnsi="Times New Roman" w:cs="Times New Roman"/>
          <w:sz w:val="28"/>
          <w:szCs w:val="28"/>
        </w:rPr>
        <w:t>р</w:t>
      </w:r>
      <w:proofErr w:type="spellEnd"/>
      <w:proofErr w:type="gramEnd"/>
      <w:r w:rsidRPr="0022417B">
        <w:rPr>
          <w:rFonts w:ascii="Times New Roman" w:hAnsi="Times New Roman" w:cs="Times New Roman"/>
          <w:sz w:val="28"/>
          <w:szCs w:val="28"/>
        </w:rPr>
        <w:t xml:space="preserve"> қажеттіліктің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болуымен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болады</w:t>
      </w:r>
      <w:proofErr w:type="spellEnd"/>
      <w:r w:rsidRPr="0022417B">
        <w:rPr>
          <w:rFonts w:ascii="Times New Roman" w:hAnsi="Times New Roman" w:cs="Times New Roman"/>
          <w:sz w:val="28"/>
          <w:szCs w:val="28"/>
        </w:rPr>
        <w:t xml:space="preserve">. Мотивациялық қозудың </w:t>
      </w:r>
      <w:proofErr w:type="spellStart"/>
      <w:r w:rsidRPr="0022417B">
        <w:rPr>
          <w:rFonts w:ascii="Times New Roman" w:hAnsi="Times New Roman" w:cs="Times New Roman"/>
          <w:sz w:val="28"/>
          <w:szCs w:val="28"/>
        </w:rPr>
        <w:t>ерекшелігі</w:t>
      </w:r>
      <w:proofErr w:type="spellEnd"/>
      <w:r w:rsidRPr="0022417B">
        <w:rPr>
          <w:rFonts w:ascii="Times New Roman" w:hAnsi="Times New Roman" w:cs="Times New Roman"/>
          <w:sz w:val="28"/>
          <w:szCs w:val="28"/>
        </w:rPr>
        <w:t xml:space="preserve"> оның қажеттіліктерін </w:t>
      </w:r>
      <w:proofErr w:type="spellStart"/>
      <w:r w:rsidRPr="0022417B">
        <w:rPr>
          <w:rFonts w:ascii="Times New Roman" w:hAnsi="Times New Roman" w:cs="Times New Roman"/>
          <w:sz w:val="28"/>
          <w:szCs w:val="28"/>
        </w:rPr>
        <w:t>тудыратын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ерекшеліктерімен</w:t>
      </w:r>
      <w:proofErr w:type="spellEnd"/>
      <w:r w:rsidRPr="0022417B">
        <w:rPr>
          <w:rFonts w:ascii="Times New Roman" w:hAnsi="Times New Roman" w:cs="Times New Roman"/>
          <w:sz w:val="28"/>
          <w:szCs w:val="28"/>
        </w:rPr>
        <w:t>, тү</w:t>
      </w:r>
      <w:proofErr w:type="gramStart"/>
      <w:r w:rsidRPr="0022417B">
        <w:rPr>
          <w:rFonts w:ascii="Times New Roman" w:hAnsi="Times New Roman" w:cs="Times New Roman"/>
          <w:sz w:val="28"/>
          <w:szCs w:val="28"/>
        </w:rPr>
        <w:t>р</w:t>
      </w:r>
      <w:proofErr w:type="gramEnd"/>
      <w:r w:rsidRPr="0022417B">
        <w:rPr>
          <w:rFonts w:ascii="Times New Roman" w:hAnsi="Times New Roman" w:cs="Times New Roman"/>
          <w:sz w:val="28"/>
          <w:szCs w:val="28"/>
        </w:rPr>
        <w:t xml:space="preserve">імен анықталады. Мотивациялық қозу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синтездің қалыптасуында </w:t>
      </w:r>
      <w:proofErr w:type="spellStart"/>
      <w:r w:rsidRPr="0022417B">
        <w:rPr>
          <w:rFonts w:ascii="Times New Roman" w:hAnsi="Times New Roman" w:cs="Times New Roman"/>
          <w:sz w:val="28"/>
          <w:szCs w:val="28"/>
        </w:rPr>
        <w:t>ерекше</w:t>
      </w:r>
      <w:proofErr w:type="spellEnd"/>
      <w:r w:rsidRPr="0022417B">
        <w:rPr>
          <w:rFonts w:ascii="Times New Roman" w:hAnsi="Times New Roman" w:cs="Times New Roman"/>
          <w:sz w:val="28"/>
          <w:szCs w:val="28"/>
        </w:rPr>
        <w:t xml:space="preserve"> </w:t>
      </w:r>
      <w:proofErr w:type="gramStart"/>
      <w:r w:rsidRPr="0022417B">
        <w:rPr>
          <w:rFonts w:ascii="Times New Roman" w:hAnsi="Times New Roman" w:cs="Times New Roman"/>
          <w:sz w:val="28"/>
          <w:szCs w:val="28"/>
        </w:rPr>
        <w:t>р</w:t>
      </w:r>
      <w:proofErr w:type="gramEnd"/>
      <w:r w:rsidRPr="0022417B">
        <w:rPr>
          <w:rFonts w:ascii="Times New Roman" w:hAnsi="Times New Roman" w:cs="Times New Roman"/>
          <w:sz w:val="28"/>
          <w:szCs w:val="28"/>
        </w:rPr>
        <w:t xml:space="preserve">өл атқарады. Орталық жүйке жүйесіне </w:t>
      </w:r>
      <w:proofErr w:type="spellStart"/>
      <w:r w:rsidRPr="0022417B">
        <w:rPr>
          <w:rFonts w:ascii="Times New Roman" w:hAnsi="Times New Roman" w:cs="Times New Roman"/>
          <w:sz w:val="28"/>
          <w:szCs w:val="28"/>
        </w:rPr>
        <w:t>кіретін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кез-келген</w:t>
      </w:r>
      <w:proofErr w:type="spellEnd"/>
      <w:r w:rsidRPr="0022417B">
        <w:rPr>
          <w:rFonts w:ascii="Times New Roman" w:hAnsi="Times New Roman" w:cs="Times New Roman"/>
          <w:sz w:val="28"/>
          <w:szCs w:val="28"/>
        </w:rPr>
        <w:t xml:space="preserve"> ақпарат қазіргі </w:t>
      </w:r>
      <w:proofErr w:type="spellStart"/>
      <w:r w:rsidRPr="0022417B">
        <w:rPr>
          <w:rFonts w:ascii="Times New Roman" w:hAnsi="Times New Roman" w:cs="Times New Roman"/>
          <w:sz w:val="28"/>
          <w:szCs w:val="28"/>
        </w:rPr>
        <w:t>кездегі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басым</w:t>
      </w:r>
      <w:proofErr w:type="spellEnd"/>
      <w:r w:rsidRPr="0022417B">
        <w:rPr>
          <w:rFonts w:ascii="Times New Roman" w:hAnsi="Times New Roman" w:cs="Times New Roman"/>
          <w:sz w:val="28"/>
          <w:szCs w:val="28"/>
        </w:rPr>
        <w:t xml:space="preserve"> мотивациялық қозумен </w:t>
      </w:r>
      <w:proofErr w:type="spellStart"/>
      <w:r w:rsidRPr="0022417B">
        <w:rPr>
          <w:rFonts w:ascii="Times New Roman" w:hAnsi="Times New Roman" w:cs="Times New Roman"/>
          <w:sz w:val="28"/>
          <w:szCs w:val="28"/>
        </w:rPr>
        <w:t>байланысты</w:t>
      </w:r>
      <w:proofErr w:type="spellEnd"/>
      <w:r w:rsidRPr="0022417B">
        <w:rPr>
          <w:rFonts w:ascii="Times New Roman" w:hAnsi="Times New Roman" w:cs="Times New Roman"/>
          <w:sz w:val="28"/>
          <w:szCs w:val="28"/>
        </w:rPr>
        <w:t>. бұ</w:t>
      </w:r>
      <w:proofErr w:type="gramStart"/>
      <w:r w:rsidRPr="0022417B">
        <w:rPr>
          <w:rFonts w:ascii="Times New Roman" w:hAnsi="Times New Roman" w:cs="Times New Roman"/>
          <w:sz w:val="28"/>
          <w:szCs w:val="28"/>
        </w:rPr>
        <w:t>л</w:t>
      </w:r>
      <w:proofErr w:type="gramEnd"/>
      <w:r w:rsidRPr="0022417B">
        <w:rPr>
          <w:rFonts w:ascii="Times New Roman" w:hAnsi="Times New Roman" w:cs="Times New Roman"/>
          <w:sz w:val="28"/>
          <w:szCs w:val="28"/>
        </w:rPr>
        <w:t xml:space="preserve"> мотивациялық қондырғы үшін қажет және қажет </w:t>
      </w:r>
      <w:proofErr w:type="spellStart"/>
      <w:r w:rsidRPr="0022417B">
        <w:rPr>
          <w:rFonts w:ascii="Times New Roman" w:hAnsi="Times New Roman" w:cs="Times New Roman"/>
          <w:sz w:val="28"/>
          <w:szCs w:val="28"/>
        </w:rPr>
        <w:t>емес</w:t>
      </w:r>
      <w:proofErr w:type="spellEnd"/>
      <w:r w:rsidRPr="0022417B">
        <w:rPr>
          <w:rFonts w:ascii="Times New Roman" w:hAnsi="Times New Roman" w:cs="Times New Roman"/>
          <w:sz w:val="28"/>
          <w:szCs w:val="28"/>
        </w:rPr>
        <w:t xml:space="preserve"> сүзгі сияқты. Сыртқы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берілген</w:t>
      </w:r>
      <w:proofErr w:type="spellEnd"/>
      <w:r w:rsidRPr="0022417B">
        <w:rPr>
          <w:rFonts w:ascii="Times New Roman" w:hAnsi="Times New Roman" w:cs="Times New Roman"/>
          <w:sz w:val="28"/>
          <w:szCs w:val="28"/>
        </w:rPr>
        <w:t>, нақ</w:t>
      </w:r>
      <w:proofErr w:type="gramStart"/>
      <w:r w:rsidRPr="0022417B">
        <w:rPr>
          <w:rFonts w:ascii="Times New Roman" w:hAnsi="Times New Roman" w:cs="Times New Roman"/>
          <w:sz w:val="28"/>
          <w:szCs w:val="28"/>
        </w:rPr>
        <w:t>ты</w:t>
      </w:r>
      <w:proofErr w:type="gramEnd"/>
      <w:r w:rsidRPr="0022417B">
        <w:rPr>
          <w:rFonts w:ascii="Times New Roman" w:hAnsi="Times New Roman" w:cs="Times New Roman"/>
          <w:sz w:val="28"/>
          <w:szCs w:val="28"/>
        </w:rPr>
        <w:t xml:space="preserve"> ағзаға қатысты әртүрлі </w:t>
      </w:r>
      <w:proofErr w:type="spellStart"/>
      <w:r w:rsidRPr="0022417B">
        <w:rPr>
          <w:rFonts w:ascii="Times New Roman" w:hAnsi="Times New Roman" w:cs="Times New Roman"/>
          <w:sz w:val="28"/>
          <w:szCs w:val="28"/>
        </w:rPr>
        <w:t>функционалды</w:t>
      </w:r>
      <w:proofErr w:type="spellEnd"/>
      <w:r w:rsidRPr="0022417B">
        <w:rPr>
          <w:rFonts w:ascii="Times New Roman" w:hAnsi="Times New Roman" w:cs="Times New Roman"/>
          <w:sz w:val="28"/>
          <w:szCs w:val="28"/>
        </w:rPr>
        <w:t xml:space="preserve"> мағынасы бар, </w:t>
      </w:r>
      <w:proofErr w:type="spellStart"/>
      <w:r w:rsidRPr="0022417B">
        <w:rPr>
          <w:rFonts w:ascii="Times New Roman" w:hAnsi="Times New Roman" w:cs="Times New Roman"/>
          <w:sz w:val="28"/>
          <w:szCs w:val="28"/>
        </w:rPr>
        <w:t>сонымен</w:t>
      </w:r>
      <w:proofErr w:type="spellEnd"/>
      <w:r w:rsidRPr="0022417B">
        <w:rPr>
          <w:rFonts w:ascii="Times New Roman" w:hAnsi="Times New Roman" w:cs="Times New Roman"/>
          <w:sz w:val="28"/>
          <w:szCs w:val="28"/>
        </w:rPr>
        <w:t xml:space="preserve"> қатар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синтезге</w:t>
      </w:r>
      <w:proofErr w:type="spellEnd"/>
      <w:r w:rsidRPr="0022417B">
        <w:rPr>
          <w:rFonts w:ascii="Times New Roman" w:hAnsi="Times New Roman" w:cs="Times New Roman"/>
          <w:sz w:val="28"/>
          <w:szCs w:val="28"/>
        </w:rPr>
        <w:t xml:space="preserve"> өз үлесін қосады. Сыртқы әсердің </w:t>
      </w:r>
      <w:proofErr w:type="spellStart"/>
      <w:r w:rsidRPr="0022417B">
        <w:rPr>
          <w:rFonts w:ascii="Times New Roman" w:hAnsi="Times New Roman" w:cs="Times New Roman"/>
          <w:sz w:val="28"/>
          <w:szCs w:val="28"/>
        </w:rPr>
        <w:t>екі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класы</w:t>
      </w:r>
      <w:proofErr w:type="spellEnd"/>
      <w:r w:rsidRPr="0022417B">
        <w:rPr>
          <w:rFonts w:ascii="Times New Roman" w:hAnsi="Times New Roman" w:cs="Times New Roman"/>
          <w:sz w:val="28"/>
          <w:szCs w:val="28"/>
        </w:rPr>
        <w:t xml:space="preserve"> бастапқы </w:t>
      </w:r>
      <w:proofErr w:type="spellStart"/>
      <w:r w:rsidRPr="0022417B">
        <w:rPr>
          <w:rFonts w:ascii="Times New Roman" w:hAnsi="Times New Roman" w:cs="Times New Roman"/>
          <w:sz w:val="28"/>
          <w:szCs w:val="28"/>
        </w:rPr>
        <w:t>афферентация</w:t>
      </w:r>
      <w:proofErr w:type="spellEnd"/>
      <w:r w:rsidRPr="0022417B">
        <w:rPr>
          <w:rFonts w:ascii="Times New Roman" w:hAnsi="Times New Roman" w:cs="Times New Roman"/>
          <w:sz w:val="28"/>
          <w:szCs w:val="28"/>
        </w:rPr>
        <w:t xml:space="preserve"> және қоршаған орта </w:t>
      </w:r>
      <w:proofErr w:type="spellStart"/>
      <w:r w:rsidRPr="0022417B">
        <w:rPr>
          <w:rFonts w:ascii="Times New Roman" w:hAnsi="Times New Roman" w:cs="Times New Roman"/>
          <w:sz w:val="28"/>
          <w:szCs w:val="28"/>
        </w:rPr>
        <w:t>афферентациясы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функцияларымен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ерекшеленеді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Шартты</w:t>
      </w:r>
      <w:proofErr w:type="spellEnd"/>
      <w:r w:rsidRPr="0022417B">
        <w:rPr>
          <w:rFonts w:ascii="Times New Roman" w:hAnsi="Times New Roman" w:cs="Times New Roman"/>
          <w:sz w:val="28"/>
          <w:szCs w:val="28"/>
        </w:rPr>
        <w:t xml:space="preserve"> және </w:t>
      </w:r>
      <w:proofErr w:type="spellStart"/>
      <w:r w:rsidRPr="0022417B">
        <w:rPr>
          <w:rFonts w:ascii="Times New Roman" w:hAnsi="Times New Roman" w:cs="Times New Roman"/>
          <w:sz w:val="28"/>
          <w:szCs w:val="28"/>
        </w:rPr>
        <w:t>шартсыз</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негізгі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белгілі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w:t>
      </w:r>
      <w:proofErr w:type="gramStart"/>
      <w:r w:rsidRPr="0022417B">
        <w:rPr>
          <w:rFonts w:ascii="Times New Roman" w:hAnsi="Times New Roman" w:cs="Times New Roman"/>
          <w:sz w:val="28"/>
          <w:szCs w:val="28"/>
        </w:rPr>
        <w:t>р</w:t>
      </w:r>
      <w:proofErr w:type="spellEnd"/>
      <w:proofErr w:type="gramEnd"/>
      <w:r w:rsidRPr="0022417B">
        <w:rPr>
          <w:rFonts w:ascii="Times New Roman" w:hAnsi="Times New Roman" w:cs="Times New Roman"/>
          <w:sz w:val="28"/>
          <w:szCs w:val="28"/>
        </w:rPr>
        <w:t xml:space="preserve"> мінез-құлықты </w:t>
      </w:r>
      <w:proofErr w:type="spellStart"/>
      <w:r w:rsidRPr="0022417B">
        <w:rPr>
          <w:rFonts w:ascii="Times New Roman" w:hAnsi="Times New Roman" w:cs="Times New Roman"/>
          <w:sz w:val="28"/>
          <w:szCs w:val="28"/>
        </w:rPr>
        <w:t>немесе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жеке</w:t>
      </w:r>
      <w:proofErr w:type="spellEnd"/>
      <w:r w:rsidRPr="0022417B">
        <w:rPr>
          <w:rFonts w:ascii="Times New Roman" w:hAnsi="Times New Roman" w:cs="Times New Roman"/>
          <w:sz w:val="28"/>
          <w:szCs w:val="28"/>
        </w:rPr>
        <w:t xml:space="preserve"> мінез-құлық </w:t>
      </w:r>
      <w:proofErr w:type="spellStart"/>
      <w:r w:rsidRPr="0022417B">
        <w:rPr>
          <w:rFonts w:ascii="Times New Roman" w:hAnsi="Times New Roman" w:cs="Times New Roman"/>
          <w:sz w:val="28"/>
          <w:szCs w:val="28"/>
        </w:rPr>
        <w:t>актісін</w:t>
      </w:r>
      <w:proofErr w:type="spellEnd"/>
      <w:r w:rsidRPr="0022417B">
        <w:rPr>
          <w:rFonts w:ascii="Times New Roman" w:hAnsi="Times New Roman" w:cs="Times New Roman"/>
          <w:sz w:val="28"/>
          <w:szCs w:val="28"/>
        </w:rPr>
        <w:t xml:space="preserve"> дамытуға </w:t>
      </w:r>
      <w:proofErr w:type="spellStart"/>
      <w:r w:rsidRPr="0022417B">
        <w:rPr>
          <w:rFonts w:ascii="Times New Roman" w:hAnsi="Times New Roman" w:cs="Times New Roman"/>
          <w:sz w:val="28"/>
          <w:szCs w:val="28"/>
        </w:rPr>
        <w:t>серпін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береді</w:t>
      </w:r>
      <w:proofErr w:type="spellEnd"/>
      <w:r w:rsidRPr="0022417B">
        <w:rPr>
          <w:rFonts w:ascii="Times New Roman" w:hAnsi="Times New Roman" w:cs="Times New Roman"/>
          <w:sz w:val="28"/>
          <w:szCs w:val="28"/>
        </w:rPr>
        <w:t xml:space="preserve">. Бұл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бастапқы функцияға тән. </w:t>
      </w:r>
      <w:proofErr w:type="spellStart"/>
      <w:r w:rsidRPr="0022417B">
        <w:rPr>
          <w:rFonts w:ascii="Times New Roman" w:hAnsi="Times New Roman" w:cs="Times New Roman"/>
          <w:sz w:val="28"/>
          <w:szCs w:val="28"/>
        </w:rPr>
        <w:t>Алайда</w:t>
      </w:r>
      <w:proofErr w:type="spellEnd"/>
      <w:r w:rsidRPr="0022417B">
        <w:rPr>
          <w:rFonts w:ascii="Times New Roman" w:hAnsi="Times New Roman" w:cs="Times New Roman"/>
          <w:sz w:val="28"/>
          <w:szCs w:val="28"/>
        </w:rPr>
        <w:t xml:space="preserve">, қоздырғыштың мінез-құлықты </w:t>
      </w:r>
      <w:proofErr w:type="spellStart"/>
      <w:r w:rsidRPr="0022417B">
        <w:rPr>
          <w:rFonts w:ascii="Times New Roman" w:hAnsi="Times New Roman" w:cs="Times New Roman"/>
          <w:sz w:val="28"/>
          <w:szCs w:val="28"/>
        </w:rPr>
        <w:t>бастау</w:t>
      </w:r>
      <w:proofErr w:type="spellEnd"/>
      <w:r w:rsidRPr="0022417B">
        <w:rPr>
          <w:rFonts w:ascii="Times New Roman" w:hAnsi="Times New Roman" w:cs="Times New Roman"/>
          <w:sz w:val="28"/>
          <w:szCs w:val="28"/>
        </w:rPr>
        <w:t xml:space="preserve"> қабілеті </w:t>
      </w:r>
      <w:proofErr w:type="spellStart"/>
      <w:r w:rsidRPr="0022417B">
        <w:rPr>
          <w:rFonts w:ascii="Times New Roman" w:hAnsi="Times New Roman" w:cs="Times New Roman"/>
          <w:sz w:val="28"/>
          <w:szCs w:val="28"/>
        </w:rPr>
        <w:t>абсолютті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емес</w:t>
      </w:r>
      <w:proofErr w:type="spellEnd"/>
      <w:r w:rsidRPr="0022417B">
        <w:rPr>
          <w:rFonts w:ascii="Times New Roman" w:hAnsi="Times New Roman" w:cs="Times New Roman"/>
          <w:sz w:val="28"/>
          <w:szCs w:val="28"/>
        </w:rPr>
        <w:t xml:space="preserve">. Бұл осы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қолданылатын </w:t>
      </w:r>
      <w:proofErr w:type="spellStart"/>
      <w:r w:rsidRPr="0022417B">
        <w:rPr>
          <w:rFonts w:ascii="Times New Roman" w:hAnsi="Times New Roman" w:cs="Times New Roman"/>
          <w:sz w:val="28"/>
          <w:szCs w:val="28"/>
        </w:rPr>
        <w:t>белгілі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w:t>
      </w:r>
      <w:proofErr w:type="gramStart"/>
      <w:r w:rsidRPr="0022417B">
        <w:rPr>
          <w:rFonts w:ascii="Times New Roman" w:hAnsi="Times New Roman" w:cs="Times New Roman"/>
          <w:sz w:val="28"/>
          <w:szCs w:val="28"/>
        </w:rPr>
        <w:t>р</w:t>
      </w:r>
      <w:proofErr w:type="spellEnd"/>
      <w:proofErr w:type="gramEnd"/>
      <w:r w:rsidRPr="0022417B">
        <w:rPr>
          <w:rFonts w:ascii="Times New Roman" w:hAnsi="Times New Roman" w:cs="Times New Roman"/>
          <w:sz w:val="28"/>
          <w:szCs w:val="28"/>
        </w:rPr>
        <w:t xml:space="preserve"> жағдайға </w:t>
      </w:r>
      <w:proofErr w:type="spellStart"/>
      <w:r w:rsidRPr="0022417B">
        <w:rPr>
          <w:rFonts w:ascii="Times New Roman" w:hAnsi="Times New Roman" w:cs="Times New Roman"/>
          <w:sz w:val="28"/>
          <w:szCs w:val="28"/>
        </w:rPr>
        <w:t>байланысты</w:t>
      </w:r>
      <w:proofErr w:type="spellEnd"/>
      <w:r w:rsidRPr="0022417B">
        <w:rPr>
          <w:rFonts w:ascii="Times New Roman" w:hAnsi="Times New Roman" w:cs="Times New Roman"/>
          <w:sz w:val="28"/>
          <w:szCs w:val="28"/>
        </w:rPr>
        <w:t>. Бұ</w:t>
      </w:r>
      <w:proofErr w:type="gramStart"/>
      <w:r w:rsidRPr="0022417B">
        <w:rPr>
          <w:rFonts w:ascii="Times New Roman" w:hAnsi="Times New Roman" w:cs="Times New Roman"/>
          <w:sz w:val="28"/>
          <w:szCs w:val="28"/>
        </w:rPr>
        <w:t>л</w:t>
      </w:r>
      <w:proofErr w:type="gramEnd"/>
      <w:r w:rsidRPr="0022417B">
        <w:rPr>
          <w:rFonts w:ascii="Times New Roman" w:hAnsi="Times New Roman" w:cs="Times New Roman"/>
          <w:sz w:val="28"/>
          <w:szCs w:val="28"/>
        </w:rPr>
        <w:t xml:space="preserve"> жағдай </w:t>
      </w:r>
      <w:proofErr w:type="spellStart"/>
      <w:r w:rsidRPr="0022417B">
        <w:rPr>
          <w:rFonts w:ascii="Times New Roman" w:hAnsi="Times New Roman" w:cs="Times New Roman"/>
          <w:sz w:val="28"/>
          <w:szCs w:val="28"/>
        </w:rPr>
        <w:t>афферентациясы</w:t>
      </w:r>
      <w:proofErr w:type="spellEnd"/>
      <w:r w:rsidRPr="0022417B">
        <w:rPr>
          <w:rFonts w:ascii="Times New Roman" w:hAnsi="Times New Roman" w:cs="Times New Roman"/>
          <w:sz w:val="28"/>
          <w:szCs w:val="28"/>
        </w:rPr>
        <w:t>. Бұ</w:t>
      </w:r>
      <w:proofErr w:type="gramStart"/>
      <w:r w:rsidRPr="0022417B">
        <w:rPr>
          <w:rFonts w:ascii="Times New Roman" w:hAnsi="Times New Roman" w:cs="Times New Roman"/>
          <w:sz w:val="28"/>
          <w:szCs w:val="28"/>
        </w:rPr>
        <w:t>л</w:t>
      </w:r>
      <w:proofErr w:type="gram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шартты</w:t>
      </w:r>
      <w:proofErr w:type="spellEnd"/>
      <w:r w:rsidRPr="0022417B">
        <w:rPr>
          <w:rFonts w:ascii="Times New Roman" w:hAnsi="Times New Roman" w:cs="Times New Roman"/>
          <w:sz w:val="28"/>
          <w:szCs w:val="28"/>
        </w:rPr>
        <w:t xml:space="preserve"> рефлекторлық реакцияның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болуы</w:t>
      </w:r>
      <w:proofErr w:type="spellEnd"/>
      <w:r w:rsidRPr="0022417B">
        <w:rPr>
          <w:rFonts w:ascii="Times New Roman" w:hAnsi="Times New Roman" w:cs="Times New Roman"/>
          <w:sz w:val="28"/>
          <w:szCs w:val="28"/>
        </w:rPr>
        <w:t xml:space="preserve"> мен қарқындылығына әсер </w:t>
      </w:r>
      <w:proofErr w:type="spellStart"/>
      <w:r w:rsidRPr="0022417B">
        <w:rPr>
          <w:rFonts w:ascii="Times New Roman" w:hAnsi="Times New Roman" w:cs="Times New Roman"/>
          <w:sz w:val="28"/>
          <w:szCs w:val="28"/>
        </w:rPr>
        <w:t>етсе</w:t>
      </w:r>
      <w:proofErr w:type="spellEnd"/>
      <w:r w:rsidRPr="0022417B">
        <w:rPr>
          <w:rFonts w:ascii="Times New Roman" w:hAnsi="Times New Roman" w:cs="Times New Roman"/>
          <w:sz w:val="28"/>
          <w:szCs w:val="28"/>
        </w:rPr>
        <w:t xml:space="preserve"> де, өзі бұл </w:t>
      </w:r>
      <w:proofErr w:type="spellStart"/>
      <w:r w:rsidRPr="0022417B">
        <w:rPr>
          <w:rFonts w:ascii="Times New Roman" w:hAnsi="Times New Roman" w:cs="Times New Roman"/>
          <w:sz w:val="28"/>
          <w:szCs w:val="28"/>
        </w:rPr>
        <w:t>реакцияларды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тудыра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алмайды</w:t>
      </w:r>
      <w:proofErr w:type="spellEnd"/>
      <w:r w:rsidRPr="0022417B">
        <w:rPr>
          <w:rFonts w:ascii="Times New Roman" w:hAnsi="Times New Roman" w:cs="Times New Roman"/>
          <w:sz w:val="28"/>
          <w:szCs w:val="28"/>
        </w:rPr>
        <w:t xml:space="preserve">. Қоршаған ортаның </w:t>
      </w:r>
      <w:proofErr w:type="spellStart"/>
      <w:r w:rsidRPr="0022417B">
        <w:rPr>
          <w:rFonts w:ascii="Times New Roman" w:hAnsi="Times New Roman" w:cs="Times New Roman"/>
          <w:sz w:val="28"/>
          <w:szCs w:val="28"/>
        </w:rPr>
        <w:t>афферентациясы</w:t>
      </w:r>
      <w:proofErr w:type="spellEnd"/>
      <w:r w:rsidRPr="0022417B">
        <w:rPr>
          <w:rFonts w:ascii="Times New Roman" w:hAnsi="Times New Roman" w:cs="Times New Roman"/>
          <w:sz w:val="28"/>
          <w:szCs w:val="28"/>
        </w:rPr>
        <w:t xml:space="preserve"> стационарлық </w:t>
      </w:r>
      <w:proofErr w:type="spellStart"/>
      <w:r w:rsidRPr="0022417B">
        <w:rPr>
          <w:rFonts w:ascii="Times New Roman" w:hAnsi="Times New Roman" w:cs="Times New Roman"/>
          <w:sz w:val="28"/>
          <w:szCs w:val="28"/>
        </w:rPr>
        <w:t>ортадан</w:t>
      </w:r>
      <w:proofErr w:type="spellEnd"/>
      <w:r w:rsidRPr="0022417B">
        <w:rPr>
          <w:rFonts w:ascii="Times New Roman" w:hAnsi="Times New Roman" w:cs="Times New Roman"/>
          <w:sz w:val="28"/>
          <w:szCs w:val="28"/>
        </w:rPr>
        <w:t xml:space="preserve"> қозуды ғана </w:t>
      </w:r>
      <w:proofErr w:type="spellStart"/>
      <w:r w:rsidRPr="0022417B">
        <w:rPr>
          <w:rFonts w:ascii="Times New Roman" w:hAnsi="Times New Roman" w:cs="Times New Roman"/>
          <w:sz w:val="28"/>
          <w:szCs w:val="28"/>
        </w:rPr>
        <w:t>емес</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сонымен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бірге</w:t>
      </w:r>
      <w:proofErr w:type="spellEnd"/>
      <w:r w:rsidRPr="0022417B">
        <w:rPr>
          <w:rFonts w:ascii="Times New Roman" w:hAnsi="Times New Roman" w:cs="Times New Roman"/>
          <w:sz w:val="28"/>
          <w:szCs w:val="28"/>
        </w:rPr>
        <w:t xml:space="preserve"> осы жағдаймен </w:t>
      </w:r>
      <w:proofErr w:type="spellStart"/>
      <w:r w:rsidRPr="0022417B">
        <w:rPr>
          <w:rFonts w:ascii="Times New Roman" w:hAnsi="Times New Roman" w:cs="Times New Roman"/>
          <w:sz w:val="28"/>
          <w:szCs w:val="28"/>
        </w:rPr>
        <w:t>байланысты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қозулардың </w:t>
      </w:r>
      <w:proofErr w:type="spellStart"/>
      <w:r w:rsidRPr="0022417B">
        <w:rPr>
          <w:rFonts w:ascii="Times New Roman" w:hAnsi="Times New Roman" w:cs="Times New Roman"/>
          <w:sz w:val="28"/>
          <w:szCs w:val="28"/>
        </w:rPr>
        <w:t>тізбегін</w:t>
      </w:r>
      <w:proofErr w:type="spellEnd"/>
      <w:r w:rsidRPr="0022417B">
        <w:rPr>
          <w:rFonts w:ascii="Times New Roman" w:hAnsi="Times New Roman" w:cs="Times New Roman"/>
          <w:sz w:val="28"/>
          <w:szCs w:val="28"/>
        </w:rPr>
        <w:t xml:space="preserve"> де қамтиды.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 </w:t>
      </w:r>
      <w:proofErr w:type="spellStart"/>
      <w:r w:rsidRPr="0022417B">
        <w:rPr>
          <w:rFonts w:ascii="Times New Roman" w:hAnsi="Times New Roman" w:cs="Times New Roman"/>
          <w:sz w:val="28"/>
          <w:szCs w:val="28"/>
        </w:rPr>
        <w:t>жад</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аппаратын</w:t>
      </w:r>
      <w:proofErr w:type="spellEnd"/>
      <w:r w:rsidRPr="0022417B">
        <w:rPr>
          <w:rFonts w:ascii="Times New Roman" w:hAnsi="Times New Roman" w:cs="Times New Roman"/>
          <w:sz w:val="28"/>
          <w:szCs w:val="28"/>
        </w:rPr>
        <w:t xml:space="preserve"> қолдануды да қамтиды.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синтез кезеңінде </w:t>
      </w:r>
      <w:proofErr w:type="spellStart"/>
      <w:r w:rsidRPr="0022417B">
        <w:rPr>
          <w:rFonts w:ascii="Times New Roman" w:hAnsi="Times New Roman" w:cs="Times New Roman"/>
          <w:sz w:val="28"/>
          <w:szCs w:val="28"/>
        </w:rPr>
        <w:t>жадтан</w:t>
      </w:r>
      <w:proofErr w:type="spellEnd"/>
      <w:r w:rsidRPr="0022417B">
        <w:rPr>
          <w:rFonts w:ascii="Times New Roman" w:hAnsi="Times New Roman" w:cs="Times New Roman"/>
          <w:sz w:val="28"/>
          <w:szCs w:val="28"/>
        </w:rPr>
        <w:t xml:space="preserve"> болашақ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 үшін </w:t>
      </w:r>
      <w:proofErr w:type="spellStart"/>
      <w:r w:rsidRPr="0022417B">
        <w:rPr>
          <w:rFonts w:ascii="Times New Roman" w:hAnsi="Times New Roman" w:cs="Times New Roman"/>
          <w:sz w:val="28"/>
          <w:szCs w:val="28"/>
        </w:rPr>
        <w:t>пайдалы</w:t>
      </w:r>
      <w:proofErr w:type="spellEnd"/>
      <w:r w:rsidRPr="0022417B">
        <w:rPr>
          <w:rFonts w:ascii="Times New Roman" w:hAnsi="Times New Roman" w:cs="Times New Roman"/>
          <w:sz w:val="28"/>
          <w:szCs w:val="28"/>
        </w:rPr>
        <w:t xml:space="preserve">, қажет өткен тәжірибенің </w:t>
      </w:r>
      <w:proofErr w:type="spellStart"/>
      <w:r w:rsidRPr="0022417B">
        <w:rPr>
          <w:rFonts w:ascii="Times New Roman" w:hAnsi="Times New Roman" w:cs="Times New Roman"/>
          <w:sz w:val="28"/>
          <w:szCs w:val="28"/>
        </w:rPr>
        <w:t>фрагменттері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алынады</w:t>
      </w:r>
      <w:proofErr w:type="spellEnd"/>
      <w:r w:rsidRPr="0022417B">
        <w:rPr>
          <w:rFonts w:ascii="Times New Roman" w:hAnsi="Times New Roman" w:cs="Times New Roman"/>
          <w:sz w:val="28"/>
          <w:szCs w:val="28"/>
        </w:rPr>
        <w:t xml:space="preserve"> және қолданылады. </w:t>
      </w:r>
      <w:proofErr w:type="spellStart"/>
      <w:r w:rsidRPr="0022417B">
        <w:rPr>
          <w:rFonts w:ascii="Times New Roman" w:hAnsi="Times New Roman" w:cs="Times New Roman"/>
          <w:sz w:val="28"/>
          <w:szCs w:val="28"/>
        </w:rPr>
        <w:t>Осылайша</w:t>
      </w:r>
      <w:proofErr w:type="spellEnd"/>
      <w:r w:rsidRPr="0022417B">
        <w:rPr>
          <w:rFonts w:ascii="Times New Roman" w:hAnsi="Times New Roman" w:cs="Times New Roman"/>
          <w:sz w:val="28"/>
          <w:szCs w:val="28"/>
        </w:rPr>
        <w:t xml:space="preserve">, мотивациялық, атмосфералық қозу мен </w:t>
      </w:r>
      <w:proofErr w:type="spellStart"/>
      <w:r w:rsidRPr="0022417B">
        <w:rPr>
          <w:rFonts w:ascii="Times New Roman" w:hAnsi="Times New Roman" w:cs="Times New Roman"/>
          <w:sz w:val="28"/>
          <w:szCs w:val="28"/>
        </w:rPr>
        <w:t>есте</w:t>
      </w:r>
      <w:proofErr w:type="spellEnd"/>
      <w:r w:rsidRPr="0022417B">
        <w:rPr>
          <w:rFonts w:ascii="Times New Roman" w:hAnsi="Times New Roman" w:cs="Times New Roman"/>
          <w:sz w:val="28"/>
          <w:szCs w:val="28"/>
        </w:rPr>
        <w:t xml:space="preserve"> сақтау механизмдерінің өзара әрекеттесуі </w:t>
      </w:r>
      <w:proofErr w:type="spellStart"/>
      <w:r w:rsidRPr="0022417B">
        <w:rPr>
          <w:rFonts w:ascii="Times New Roman" w:hAnsi="Times New Roman" w:cs="Times New Roman"/>
          <w:sz w:val="28"/>
          <w:szCs w:val="28"/>
        </w:rPr>
        <w:t>негізінде</w:t>
      </w:r>
      <w:proofErr w:type="spellEnd"/>
      <w:r w:rsidRPr="0022417B">
        <w:rPr>
          <w:rFonts w:ascii="Times New Roman" w:hAnsi="Times New Roman" w:cs="Times New Roman"/>
          <w:sz w:val="28"/>
          <w:szCs w:val="28"/>
        </w:rPr>
        <w:t xml:space="preserve"> интеграция </w:t>
      </w:r>
      <w:proofErr w:type="spellStart"/>
      <w:r w:rsidRPr="0022417B">
        <w:rPr>
          <w:rFonts w:ascii="Times New Roman" w:hAnsi="Times New Roman" w:cs="Times New Roman"/>
          <w:sz w:val="28"/>
          <w:szCs w:val="28"/>
        </w:rPr>
        <w:t>немесе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белгілі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w:t>
      </w:r>
      <w:proofErr w:type="gramStart"/>
      <w:r w:rsidRPr="0022417B">
        <w:rPr>
          <w:rFonts w:ascii="Times New Roman" w:hAnsi="Times New Roman" w:cs="Times New Roman"/>
          <w:sz w:val="28"/>
          <w:szCs w:val="28"/>
        </w:rPr>
        <w:t>р</w:t>
      </w:r>
      <w:proofErr w:type="spellEnd"/>
      <w:proofErr w:type="gramEnd"/>
      <w:r w:rsidRPr="0022417B">
        <w:rPr>
          <w:rFonts w:ascii="Times New Roman" w:hAnsi="Times New Roman" w:cs="Times New Roman"/>
          <w:sz w:val="28"/>
          <w:szCs w:val="28"/>
        </w:rPr>
        <w:t xml:space="preserve"> мінез-құлыққа дайындық қалыптасады. Бірақ </w:t>
      </w:r>
      <w:proofErr w:type="spellStart"/>
      <w:r w:rsidRPr="0022417B">
        <w:rPr>
          <w:rFonts w:ascii="Times New Roman" w:hAnsi="Times New Roman" w:cs="Times New Roman"/>
          <w:sz w:val="28"/>
          <w:szCs w:val="28"/>
        </w:rPr>
        <w:t>ол</w:t>
      </w:r>
      <w:proofErr w:type="spellEnd"/>
      <w:r w:rsidRPr="0022417B">
        <w:rPr>
          <w:rFonts w:ascii="Times New Roman" w:hAnsi="Times New Roman" w:cs="Times New Roman"/>
          <w:sz w:val="28"/>
          <w:szCs w:val="28"/>
        </w:rPr>
        <w:t xml:space="preserve"> мақсатты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құлыққа </w:t>
      </w:r>
      <w:proofErr w:type="spellStart"/>
      <w:r w:rsidRPr="0022417B">
        <w:rPr>
          <w:rFonts w:ascii="Times New Roman" w:hAnsi="Times New Roman" w:cs="Times New Roman"/>
          <w:sz w:val="28"/>
          <w:szCs w:val="28"/>
        </w:rPr>
        <w:t>айналуы</w:t>
      </w:r>
      <w:proofErr w:type="spellEnd"/>
      <w:r w:rsidRPr="0022417B">
        <w:rPr>
          <w:rFonts w:ascii="Times New Roman" w:hAnsi="Times New Roman" w:cs="Times New Roman"/>
          <w:sz w:val="28"/>
          <w:szCs w:val="28"/>
        </w:rPr>
        <w:t xml:space="preserve"> үшін қоздырғыштар әсер </w:t>
      </w:r>
      <w:proofErr w:type="spellStart"/>
      <w:r w:rsidRPr="0022417B">
        <w:rPr>
          <w:rFonts w:ascii="Times New Roman" w:hAnsi="Times New Roman" w:cs="Times New Roman"/>
          <w:sz w:val="28"/>
          <w:szCs w:val="28"/>
        </w:rPr>
        <w:t>етуі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керек</w:t>
      </w:r>
      <w:proofErr w:type="spellEnd"/>
      <w:r w:rsidRPr="0022417B">
        <w:rPr>
          <w:rFonts w:ascii="Times New Roman" w:hAnsi="Times New Roman" w:cs="Times New Roman"/>
          <w:sz w:val="28"/>
          <w:szCs w:val="28"/>
        </w:rPr>
        <w:t xml:space="preserve">. Бастапқы </w:t>
      </w:r>
      <w:proofErr w:type="spellStart"/>
      <w:r w:rsidRPr="0022417B">
        <w:rPr>
          <w:rFonts w:ascii="Times New Roman" w:hAnsi="Times New Roman" w:cs="Times New Roman"/>
          <w:sz w:val="28"/>
          <w:szCs w:val="28"/>
        </w:rPr>
        <w:t>афферентация-афферентті</w:t>
      </w:r>
      <w:proofErr w:type="spellEnd"/>
      <w:r w:rsidRPr="0022417B">
        <w:rPr>
          <w:rFonts w:ascii="Times New Roman" w:hAnsi="Times New Roman" w:cs="Times New Roman"/>
          <w:sz w:val="28"/>
          <w:szCs w:val="28"/>
        </w:rPr>
        <w:t xml:space="preserve"> синтездің соңғы </w:t>
      </w:r>
      <w:proofErr w:type="spellStart"/>
      <w:r w:rsidRPr="0022417B">
        <w:rPr>
          <w:rFonts w:ascii="Times New Roman" w:hAnsi="Times New Roman" w:cs="Times New Roman"/>
          <w:sz w:val="28"/>
          <w:szCs w:val="28"/>
        </w:rPr>
        <w:t>компоненті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Афферентті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ынталандыру</w:t>
      </w:r>
      <w:proofErr w:type="spellEnd"/>
      <w:r w:rsidRPr="0022417B">
        <w:rPr>
          <w:rFonts w:ascii="Times New Roman" w:hAnsi="Times New Roman" w:cs="Times New Roman"/>
          <w:sz w:val="28"/>
          <w:szCs w:val="28"/>
        </w:rPr>
        <w:t xml:space="preserve"> сатысының аяқталуы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құлықтың түрі мен бағытын анықтайтын </w:t>
      </w:r>
      <w:proofErr w:type="spellStart"/>
      <w:r w:rsidRPr="0022417B">
        <w:rPr>
          <w:rFonts w:ascii="Times New Roman" w:hAnsi="Times New Roman" w:cs="Times New Roman"/>
          <w:sz w:val="28"/>
          <w:szCs w:val="28"/>
        </w:rPr>
        <w:t>шешім</w:t>
      </w:r>
      <w:proofErr w:type="spellEnd"/>
      <w:r w:rsidRPr="0022417B">
        <w:rPr>
          <w:rFonts w:ascii="Times New Roman" w:hAnsi="Times New Roman" w:cs="Times New Roman"/>
          <w:sz w:val="28"/>
          <w:szCs w:val="28"/>
        </w:rPr>
        <w:t xml:space="preserve"> қабылдау </w:t>
      </w:r>
      <w:proofErr w:type="spellStart"/>
      <w:r w:rsidRPr="0022417B">
        <w:rPr>
          <w:rFonts w:ascii="Times New Roman" w:hAnsi="Times New Roman" w:cs="Times New Roman"/>
          <w:sz w:val="28"/>
          <w:szCs w:val="28"/>
        </w:rPr>
        <w:t>сатысына</w:t>
      </w:r>
      <w:proofErr w:type="spellEnd"/>
      <w:r w:rsidRPr="0022417B">
        <w:rPr>
          <w:rFonts w:ascii="Times New Roman" w:hAnsi="Times New Roman" w:cs="Times New Roman"/>
          <w:sz w:val="28"/>
          <w:szCs w:val="28"/>
        </w:rPr>
        <w:t xml:space="preserve"> көшумен </w:t>
      </w:r>
      <w:proofErr w:type="spellStart"/>
      <w:r w:rsidRPr="0022417B">
        <w:rPr>
          <w:rFonts w:ascii="Times New Roman" w:hAnsi="Times New Roman" w:cs="Times New Roman"/>
          <w:sz w:val="28"/>
          <w:szCs w:val="28"/>
        </w:rPr>
        <w:t>бірге</w:t>
      </w:r>
      <w:proofErr w:type="spellEnd"/>
      <w:r w:rsidRPr="0022417B">
        <w:rPr>
          <w:rFonts w:ascii="Times New Roman" w:hAnsi="Times New Roman" w:cs="Times New Roman"/>
          <w:sz w:val="28"/>
          <w:szCs w:val="28"/>
        </w:rPr>
        <w:t xml:space="preserve"> жүреді. </w:t>
      </w:r>
      <w:proofErr w:type="spellStart"/>
      <w:r w:rsidRPr="0022417B">
        <w:rPr>
          <w:rFonts w:ascii="Times New Roman" w:hAnsi="Times New Roman" w:cs="Times New Roman"/>
          <w:sz w:val="28"/>
          <w:szCs w:val="28"/>
        </w:rPr>
        <w:t>Шешім</w:t>
      </w:r>
      <w:proofErr w:type="spellEnd"/>
      <w:r w:rsidRPr="0022417B">
        <w:rPr>
          <w:rFonts w:ascii="Times New Roman" w:hAnsi="Times New Roman" w:cs="Times New Roman"/>
          <w:sz w:val="28"/>
          <w:szCs w:val="28"/>
        </w:rPr>
        <w:t xml:space="preserve"> қабылдау кезеңі мінез-құлық актісінің маңызды кезеңі-іс-әрекеттің нәтижелерін қабылдау </w:t>
      </w:r>
      <w:proofErr w:type="spellStart"/>
      <w:r w:rsidRPr="0022417B">
        <w:rPr>
          <w:rFonts w:ascii="Times New Roman" w:hAnsi="Times New Roman" w:cs="Times New Roman"/>
          <w:sz w:val="28"/>
          <w:szCs w:val="28"/>
        </w:rPr>
        <w:t>аппаратын</w:t>
      </w:r>
      <w:proofErr w:type="spellEnd"/>
      <w:r w:rsidRPr="0022417B">
        <w:rPr>
          <w:rFonts w:ascii="Times New Roman" w:hAnsi="Times New Roman" w:cs="Times New Roman"/>
          <w:sz w:val="28"/>
          <w:szCs w:val="28"/>
        </w:rPr>
        <w:t xml:space="preserve"> қалыптастыру арқылы жүзеге </w:t>
      </w:r>
      <w:proofErr w:type="spellStart"/>
      <w:r w:rsidRPr="0022417B">
        <w:rPr>
          <w:rFonts w:ascii="Times New Roman" w:hAnsi="Times New Roman" w:cs="Times New Roman"/>
          <w:sz w:val="28"/>
          <w:szCs w:val="28"/>
        </w:rPr>
        <w:t>асырылады</w:t>
      </w:r>
      <w:proofErr w:type="spellEnd"/>
      <w:r w:rsidRPr="0022417B">
        <w:rPr>
          <w:rFonts w:ascii="Times New Roman" w:hAnsi="Times New Roman" w:cs="Times New Roman"/>
          <w:sz w:val="28"/>
          <w:szCs w:val="28"/>
        </w:rPr>
        <w:t xml:space="preserve">. Бұл құрылғы </w:t>
      </w:r>
      <w:proofErr w:type="spellStart"/>
      <w:r w:rsidRPr="0022417B">
        <w:rPr>
          <w:rFonts w:ascii="Times New Roman" w:hAnsi="Times New Roman" w:cs="Times New Roman"/>
          <w:sz w:val="28"/>
          <w:szCs w:val="28"/>
        </w:rPr>
        <w:t>тиі</w:t>
      </w:r>
      <w:proofErr w:type="gramStart"/>
      <w:r w:rsidRPr="0022417B">
        <w:rPr>
          <w:rFonts w:ascii="Times New Roman" w:hAnsi="Times New Roman" w:cs="Times New Roman"/>
          <w:sz w:val="28"/>
          <w:szCs w:val="28"/>
        </w:rPr>
        <w:t>ст</w:t>
      </w:r>
      <w:proofErr w:type="gramEnd"/>
      <w:r w:rsidRPr="0022417B">
        <w:rPr>
          <w:rFonts w:ascii="Times New Roman" w:hAnsi="Times New Roman" w:cs="Times New Roman"/>
          <w:sz w:val="28"/>
          <w:szCs w:val="28"/>
        </w:rPr>
        <w:t>і</w:t>
      </w:r>
      <w:proofErr w:type="spellEnd"/>
      <w:r w:rsidRPr="0022417B">
        <w:rPr>
          <w:rFonts w:ascii="Times New Roman" w:hAnsi="Times New Roman" w:cs="Times New Roman"/>
          <w:sz w:val="28"/>
          <w:szCs w:val="28"/>
        </w:rPr>
        <w:t xml:space="preserve"> ынталандырудың сыртқы </w:t>
      </w:r>
      <w:proofErr w:type="spellStart"/>
      <w:r w:rsidRPr="0022417B">
        <w:rPr>
          <w:rFonts w:ascii="Times New Roman" w:hAnsi="Times New Roman" w:cs="Times New Roman"/>
          <w:sz w:val="28"/>
          <w:szCs w:val="28"/>
        </w:rPr>
        <w:t>ортасында</w:t>
      </w:r>
      <w:proofErr w:type="spellEnd"/>
      <w:r w:rsidRPr="0022417B">
        <w:rPr>
          <w:rFonts w:ascii="Times New Roman" w:hAnsi="Times New Roman" w:cs="Times New Roman"/>
          <w:sz w:val="28"/>
          <w:szCs w:val="28"/>
        </w:rPr>
        <w:t xml:space="preserve"> іздеудің барлық </w:t>
      </w:r>
      <w:proofErr w:type="spellStart"/>
      <w:r w:rsidRPr="0022417B">
        <w:rPr>
          <w:rFonts w:ascii="Times New Roman" w:hAnsi="Times New Roman" w:cs="Times New Roman"/>
          <w:sz w:val="28"/>
          <w:szCs w:val="28"/>
        </w:rPr>
        <w:t>жолын</w:t>
      </w:r>
      <w:proofErr w:type="spellEnd"/>
      <w:r w:rsidRPr="0022417B">
        <w:rPr>
          <w:rFonts w:ascii="Times New Roman" w:hAnsi="Times New Roman" w:cs="Times New Roman"/>
          <w:sz w:val="28"/>
          <w:szCs w:val="28"/>
        </w:rPr>
        <w:t xml:space="preserve"> бағдарламалайды. Мақсатты </w:t>
      </w:r>
      <w:proofErr w:type="spellStart"/>
      <w:r w:rsidRPr="0022417B">
        <w:rPr>
          <w:rFonts w:ascii="Times New Roman" w:hAnsi="Times New Roman" w:cs="Times New Roman"/>
          <w:sz w:val="28"/>
          <w:szCs w:val="28"/>
        </w:rPr>
        <w:t>мінез</w:t>
      </w:r>
      <w:proofErr w:type="spellEnd"/>
      <w:r w:rsidRPr="0022417B">
        <w:rPr>
          <w:rFonts w:ascii="Times New Roman" w:hAnsi="Times New Roman" w:cs="Times New Roman"/>
          <w:sz w:val="28"/>
          <w:szCs w:val="28"/>
        </w:rPr>
        <w:t xml:space="preserve"> - құлық басталғанға </w:t>
      </w:r>
      <w:proofErr w:type="spellStart"/>
      <w:r w:rsidRPr="0022417B">
        <w:rPr>
          <w:rFonts w:ascii="Times New Roman" w:hAnsi="Times New Roman" w:cs="Times New Roman"/>
          <w:sz w:val="28"/>
          <w:szCs w:val="28"/>
        </w:rPr>
        <w:t>дейін</w:t>
      </w:r>
      <w:proofErr w:type="spellEnd"/>
      <w:r w:rsidRPr="0022417B">
        <w:rPr>
          <w:rFonts w:ascii="Times New Roman" w:hAnsi="Times New Roman" w:cs="Times New Roman"/>
          <w:sz w:val="28"/>
          <w:szCs w:val="28"/>
        </w:rPr>
        <w:t xml:space="preserve">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 актісінің тағы </w:t>
      </w:r>
      <w:proofErr w:type="spellStart"/>
      <w:r w:rsidRPr="0022417B">
        <w:rPr>
          <w:rFonts w:ascii="Times New Roman" w:hAnsi="Times New Roman" w:cs="Times New Roman"/>
          <w:sz w:val="28"/>
          <w:szCs w:val="28"/>
        </w:rPr>
        <w:t>бір</w:t>
      </w:r>
      <w:proofErr w:type="spellEnd"/>
      <w:r w:rsidRPr="0022417B">
        <w:rPr>
          <w:rFonts w:ascii="Times New Roman" w:hAnsi="Times New Roman" w:cs="Times New Roman"/>
          <w:sz w:val="28"/>
          <w:szCs w:val="28"/>
        </w:rPr>
        <w:t xml:space="preserve"> кезеңі дамиды-іс-қимыл бағдарламасының </w:t>
      </w:r>
      <w:proofErr w:type="spellStart"/>
      <w:r w:rsidRPr="0022417B">
        <w:rPr>
          <w:rFonts w:ascii="Times New Roman" w:hAnsi="Times New Roman" w:cs="Times New Roman"/>
          <w:sz w:val="28"/>
          <w:szCs w:val="28"/>
        </w:rPr>
        <w:t>немесе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эфферентті</w:t>
      </w:r>
      <w:proofErr w:type="spellEnd"/>
      <w:r w:rsidRPr="0022417B">
        <w:rPr>
          <w:rFonts w:ascii="Times New Roman" w:hAnsi="Times New Roman" w:cs="Times New Roman"/>
          <w:sz w:val="28"/>
          <w:szCs w:val="28"/>
        </w:rPr>
        <w:t xml:space="preserve"> синтездің кезеңі. Бұл кезеңде соматикалық және </w:t>
      </w:r>
      <w:proofErr w:type="spellStart"/>
      <w:r w:rsidRPr="0022417B">
        <w:rPr>
          <w:rFonts w:ascii="Times New Roman" w:hAnsi="Times New Roman" w:cs="Times New Roman"/>
          <w:sz w:val="28"/>
          <w:szCs w:val="28"/>
        </w:rPr>
        <w:t>вегетативтік</w:t>
      </w:r>
      <w:proofErr w:type="spellEnd"/>
      <w:r w:rsidRPr="0022417B">
        <w:rPr>
          <w:rFonts w:ascii="Times New Roman" w:hAnsi="Times New Roman" w:cs="Times New Roman"/>
          <w:sz w:val="28"/>
          <w:szCs w:val="28"/>
        </w:rPr>
        <w:t xml:space="preserve"> қозғалыстарды тұтас мінез-құлық </w:t>
      </w:r>
      <w:proofErr w:type="spellStart"/>
      <w:r w:rsidRPr="0022417B">
        <w:rPr>
          <w:rFonts w:ascii="Times New Roman" w:hAnsi="Times New Roman" w:cs="Times New Roman"/>
          <w:sz w:val="28"/>
          <w:szCs w:val="28"/>
        </w:rPr>
        <w:t>актісіне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біріктіру</w:t>
      </w:r>
      <w:proofErr w:type="spellEnd"/>
      <w:r w:rsidRPr="0022417B">
        <w:rPr>
          <w:rFonts w:ascii="Times New Roman" w:hAnsi="Times New Roman" w:cs="Times New Roman"/>
          <w:sz w:val="28"/>
          <w:szCs w:val="28"/>
        </w:rPr>
        <w:t xml:space="preserve"> жүзеге </w:t>
      </w:r>
      <w:proofErr w:type="spellStart"/>
      <w:r w:rsidRPr="0022417B">
        <w:rPr>
          <w:rFonts w:ascii="Times New Roman" w:hAnsi="Times New Roman" w:cs="Times New Roman"/>
          <w:sz w:val="28"/>
          <w:szCs w:val="28"/>
        </w:rPr>
        <w:t>асырылады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Келесі</w:t>
      </w:r>
      <w:proofErr w:type="spellEnd"/>
      <w:r w:rsidRPr="0022417B">
        <w:rPr>
          <w:rFonts w:ascii="Times New Roman" w:hAnsi="Times New Roman" w:cs="Times New Roman"/>
          <w:sz w:val="28"/>
          <w:szCs w:val="28"/>
        </w:rPr>
        <w:t xml:space="preserve"> кезе</w:t>
      </w:r>
      <w:proofErr w:type="gramStart"/>
      <w:r w:rsidRPr="0022417B">
        <w:rPr>
          <w:rFonts w:ascii="Times New Roman" w:hAnsi="Times New Roman" w:cs="Times New Roman"/>
          <w:sz w:val="28"/>
          <w:szCs w:val="28"/>
        </w:rPr>
        <w:t>ң-</w:t>
      </w:r>
      <w:proofErr w:type="gramEnd"/>
      <w:r w:rsidRPr="0022417B">
        <w:rPr>
          <w:rFonts w:ascii="Times New Roman" w:hAnsi="Times New Roman" w:cs="Times New Roman"/>
          <w:sz w:val="28"/>
          <w:szCs w:val="28"/>
        </w:rPr>
        <w:t xml:space="preserve">мінез-құлық бағдарламасын </w:t>
      </w:r>
      <w:proofErr w:type="spellStart"/>
      <w:r w:rsidRPr="0022417B">
        <w:rPr>
          <w:rFonts w:ascii="Times New Roman" w:hAnsi="Times New Roman" w:cs="Times New Roman"/>
          <w:sz w:val="28"/>
          <w:szCs w:val="28"/>
        </w:rPr>
        <w:t>орындау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Эфферентті</w:t>
      </w:r>
      <w:proofErr w:type="spellEnd"/>
      <w:r w:rsidRPr="0022417B">
        <w:rPr>
          <w:rFonts w:ascii="Times New Roman" w:hAnsi="Times New Roman" w:cs="Times New Roman"/>
          <w:sz w:val="28"/>
          <w:szCs w:val="28"/>
        </w:rPr>
        <w:t xml:space="preserve"> қозу атқарушы </w:t>
      </w:r>
      <w:proofErr w:type="spellStart"/>
      <w:r w:rsidRPr="0022417B">
        <w:rPr>
          <w:rFonts w:ascii="Times New Roman" w:hAnsi="Times New Roman" w:cs="Times New Roman"/>
          <w:sz w:val="28"/>
          <w:szCs w:val="28"/>
        </w:rPr>
        <w:t>механизмдерге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жетеді</w:t>
      </w:r>
      <w:proofErr w:type="spellEnd"/>
      <w:r w:rsidRPr="0022417B">
        <w:rPr>
          <w:rFonts w:ascii="Times New Roman" w:hAnsi="Times New Roman" w:cs="Times New Roman"/>
          <w:sz w:val="28"/>
          <w:szCs w:val="28"/>
        </w:rPr>
        <w:t xml:space="preserve"> және әрекет жүзеге </w:t>
      </w:r>
      <w:proofErr w:type="spellStart"/>
      <w:r w:rsidRPr="0022417B">
        <w:rPr>
          <w:rFonts w:ascii="Times New Roman" w:hAnsi="Times New Roman" w:cs="Times New Roman"/>
          <w:sz w:val="28"/>
          <w:szCs w:val="28"/>
        </w:rPr>
        <w:t>асырылады</w:t>
      </w:r>
      <w:proofErr w:type="spellEnd"/>
      <w:r w:rsidRPr="0022417B">
        <w:rPr>
          <w:rFonts w:ascii="Times New Roman" w:hAnsi="Times New Roman" w:cs="Times New Roman"/>
          <w:sz w:val="28"/>
          <w:szCs w:val="28"/>
        </w:rPr>
        <w:t>. Мақсат пен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 бағдарламаланатын әрекет нәтижелерін Қабылдау құрылғысының арқасында </w:t>
      </w:r>
      <w:proofErr w:type="spellStart"/>
      <w:r w:rsidRPr="0022417B">
        <w:rPr>
          <w:rFonts w:ascii="Times New Roman" w:hAnsi="Times New Roman" w:cs="Times New Roman"/>
          <w:sz w:val="28"/>
          <w:szCs w:val="28"/>
        </w:rPr>
        <w:t>денеде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кері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афферентация</w:t>
      </w:r>
      <w:proofErr w:type="spellEnd"/>
      <w:r w:rsidRPr="0022417B">
        <w:rPr>
          <w:rFonts w:ascii="Times New Roman" w:hAnsi="Times New Roman" w:cs="Times New Roman"/>
          <w:sz w:val="28"/>
          <w:szCs w:val="28"/>
        </w:rPr>
        <w:t xml:space="preserve"> мүмкіндігі бар. </w:t>
      </w:r>
      <w:proofErr w:type="spellStart"/>
      <w:r w:rsidRPr="0022417B">
        <w:rPr>
          <w:rFonts w:ascii="Times New Roman" w:hAnsi="Times New Roman" w:cs="Times New Roman"/>
          <w:sz w:val="28"/>
          <w:szCs w:val="28"/>
        </w:rPr>
        <w:t>Егер</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іс</w:t>
      </w:r>
      <w:proofErr w:type="spellEnd"/>
      <w:r w:rsidRPr="0022417B">
        <w:rPr>
          <w:rFonts w:ascii="Times New Roman" w:hAnsi="Times New Roman" w:cs="Times New Roman"/>
          <w:sz w:val="28"/>
          <w:szCs w:val="28"/>
        </w:rPr>
        <w:t xml:space="preserve"> - әрекеттің нәтижелері і</w:t>
      </w:r>
      <w:proofErr w:type="gramStart"/>
      <w:r w:rsidRPr="0022417B">
        <w:rPr>
          <w:rFonts w:ascii="Times New Roman" w:hAnsi="Times New Roman" w:cs="Times New Roman"/>
          <w:sz w:val="28"/>
          <w:szCs w:val="28"/>
        </w:rPr>
        <w:t>с-</w:t>
      </w:r>
      <w:proofErr w:type="gramEnd"/>
      <w:r w:rsidRPr="0022417B">
        <w:rPr>
          <w:rFonts w:ascii="Times New Roman" w:hAnsi="Times New Roman" w:cs="Times New Roman"/>
          <w:sz w:val="28"/>
          <w:szCs w:val="28"/>
        </w:rPr>
        <w:t xml:space="preserve">әрекеттің акцепторының қасиеттеріне сәйкес </w:t>
      </w:r>
      <w:proofErr w:type="spellStart"/>
      <w:r w:rsidRPr="0022417B">
        <w:rPr>
          <w:rFonts w:ascii="Times New Roman" w:hAnsi="Times New Roman" w:cs="Times New Roman"/>
          <w:sz w:val="28"/>
          <w:szCs w:val="28"/>
        </w:rPr>
        <w:t>келсе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онда</w:t>
      </w:r>
      <w:proofErr w:type="spellEnd"/>
      <w:r w:rsidRPr="0022417B">
        <w:rPr>
          <w:rFonts w:ascii="Times New Roman" w:hAnsi="Times New Roman" w:cs="Times New Roman"/>
          <w:sz w:val="28"/>
          <w:szCs w:val="28"/>
        </w:rPr>
        <w:t xml:space="preserve"> мінез-құлық </w:t>
      </w:r>
      <w:proofErr w:type="spellStart"/>
      <w:r w:rsidRPr="0022417B">
        <w:rPr>
          <w:rFonts w:ascii="Times New Roman" w:hAnsi="Times New Roman" w:cs="Times New Roman"/>
          <w:sz w:val="28"/>
          <w:szCs w:val="28"/>
        </w:rPr>
        <w:t>актісі</w:t>
      </w:r>
      <w:proofErr w:type="spellEnd"/>
      <w:r w:rsidRPr="0022417B">
        <w:rPr>
          <w:rFonts w:ascii="Times New Roman" w:hAnsi="Times New Roman" w:cs="Times New Roman"/>
          <w:sz w:val="28"/>
          <w:szCs w:val="28"/>
        </w:rPr>
        <w:t xml:space="preserve"> рұқсат беру кезеңімен-қажеттілікті қанағаттандырумен аяқталады. </w:t>
      </w:r>
      <w:proofErr w:type="spellStart"/>
      <w:r w:rsidRPr="0022417B">
        <w:rPr>
          <w:rFonts w:ascii="Times New Roman" w:hAnsi="Times New Roman" w:cs="Times New Roman"/>
          <w:sz w:val="28"/>
          <w:szCs w:val="28"/>
        </w:rPr>
        <w:t>Егер</w:t>
      </w:r>
      <w:proofErr w:type="spellEnd"/>
      <w:r w:rsidRPr="0022417B">
        <w:rPr>
          <w:rFonts w:ascii="Times New Roman" w:hAnsi="Times New Roman" w:cs="Times New Roman"/>
          <w:sz w:val="28"/>
          <w:szCs w:val="28"/>
        </w:rPr>
        <w:t xml:space="preserve"> жоқ </w:t>
      </w:r>
      <w:proofErr w:type="spellStart"/>
      <w:r w:rsidRPr="0022417B">
        <w:rPr>
          <w:rFonts w:ascii="Times New Roman" w:hAnsi="Times New Roman" w:cs="Times New Roman"/>
          <w:sz w:val="28"/>
          <w:szCs w:val="28"/>
        </w:rPr>
        <w:t>болса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онда</w:t>
      </w:r>
      <w:proofErr w:type="spellEnd"/>
      <w:r w:rsidRPr="0022417B">
        <w:rPr>
          <w:rFonts w:ascii="Times New Roman" w:hAnsi="Times New Roman" w:cs="Times New Roman"/>
          <w:sz w:val="28"/>
          <w:szCs w:val="28"/>
        </w:rPr>
        <w:t xml:space="preserve"> процесс қайтадан </w:t>
      </w:r>
      <w:r w:rsidRPr="0022417B">
        <w:rPr>
          <w:rFonts w:ascii="Times New Roman" w:hAnsi="Times New Roman" w:cs="Times New Roman"/>
          <w:sz w:val="28"/>
          <w:szCs w:val="28"/>
        </w:rPr>
        <w:lastRenderedPageBreak/>
        <w:t>қайталанады.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құлықтың </w:t>
      </w:r>
      <w:proofErr w:type="spellStart"/>
      <w:r w:rsidRPr="0022417B">
        <w:rPr>
          <w:rFonts w:ascii="Times New Roman" w:hAnsi="Times New Roman" w:cs="Times New Roman"/>
          <w:sz w:val="28"/>
          <w:szCs w:val="28"/>
        </w:rPr>
        <w:t>дамуын</w:t>
      </w:r>
      <w:proofErr w:type="spellEnd"/>
      <w:r w:rsidRPr="0022417B">
        <w:rPr>
          <w:rFonts w:ascii="Times New Roman" w:hAnsi="Times New Roman" w:cs="Times New Roman"/>
          <w:sz w:val="28"/>
          <w:szCs w:val="28"/>
        </w:rPr>
        <w:t xml:space="preserve"> анықтайтын ең маңызды қадам-бұл суреттің </w:t>
      </w:r>
      <w:proofErr w:type="spellStart"/>
      <w:r w:rsidRPr="0022417B">
        <w:rPr>
          <w:rFonts w:ascii="Times New Roman" w:hAnsi="Times New Roman" w:cs="Times New Roman"/>
          <w:sz w:val="28"/>
          <w:szCs w:val="28"/>
        </w:rPr>
        <w:t>екі</w:t>
      </w:r>
      <w:proofErr w:type="spellEnd"/>
      <w:r w:rsidRPr="0022417B">
        <w:rPr>
          <w:rFonts w:ascii="Times New Roman" w:hAnsi="Times New Roman" w:cs="Times New Roman"/>
          <w:sz w:val="28"/>
          <w:szCs w:val="28"/>
        </w:rPr>
        <w:t xml:space="preserve"> түрін, </w:t>
      </w:r>
      <w:proofErr w:type="spellStart"/>
      <w:r w:rsidRPr="0022417B">
        <w:rPr>
          <w:rFonts w:ascii="Times New Roman" w:hAnsi="Times New Roman" w:cs="Times New Roman"/>
          <w:sz w:val="28"/>
          <w:szCs w:val="28"/>
        </w:rPr>
        <w:t>реттеуді</w:t>
      </w:r>
      <w:proofErr w:type="spellEnd"/>
      <w:r w:rsidRPr="0022417B">
        <w:rPr>
          <w:rFonts w:ascii="Times New Roman" w:hAnsi="Times New Roman" w:cs="Times New Roman"/>
          <w:sz w:val="28"/>
          <w:szCs w:val="28"/>
        </w:rPr>
        <w:t xml:space="preserve"> қамтитын әрекет нәтижелерін қабылдау </w:t>
      </w:r>
      <w:proofErr w:type="spellStart"/>
      <w:r w:rsidRPr="0022417B">
        <w:rPr>
          <w:rFonts w:ascii="Times New Roman" w:hAnsi="Times New Roman" w:cs="Times New Roman"/>
          <w:sz w:val="28"/>
          <w:szCs w:val="28"/>
        </w:rPr>
        <w:t>аппаратымен</w:t>
      </w:r>
      <w:proofErr w:type="spellEnd"/>
      <w:r w:rsidRPr="0022417B">
        <w:rPr>
          <w:rFonts w:ascii="Times New Roman" w:hAnsi="Times New Roman" w:cs="Times New Roman"/>
          <w:sz w:val="28"/>
          <w:szCs w:val="28"/>
        </w:rPr>
        <w:t xml:space="preserve"> ұсынылған мақсатты таңдау. мінез-құлық-бұл мақсаттар мен оларға </w:t>
      </w:r>
      <w:proofErr w:type="spellStart"/>
      <w:r w:rsidRPr="0022417B">
        <w:rPr>
          <w:rFonts w:ascii="Times New Roman" w:hAnsi="Times New Roman" w:cs="Times New Roman"/>
          <w:sz w:val="28"/>
          <w:szCs w:val="28"/>
        </w:rPr>
        <w:t>жету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жолдары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Мінез</w:t>
      </w:r>
      <w:proofErr w:type="spellEnd"/>
      <w:r w:rsidRPr="0022417B">
        <w:rPr>
          <w:rFonts w:ascii="Times New Roman" w:hAnsi="Times New Roman" w:cs="Times New Roman"/>
          <w:sz w:val="28"/>
          <w:szCs w:val="28"/>
        </w:rPr>
        <w:t xml:space="preserve"> - құлық актісінің құрылымында </w:t>
      </w:r>
      <w:proofErr w:type="spellStart"/>
      <w:r w:rsidRPr="0022417B">
        <w:rPr>
          <w:rFonts w:ascii="Times New Roman" w:hAnsi="Times New Roman" w:cs="Times New Roman"/>
          <w:sz w:val="28"/>
          <w:szCs w:val="28"/>
        </w:rPr>
        <w:t>Іс</w:t>
      </w:r>
      <w:proofErr w:type="spellEnd"/>
      <w:r w:rsidRPr="0022417B">
        <w:rPr>
          <w:rFonts w:ascii="Times New Roman" w:hAnsi="Times New Roman" w:cs="Times New Roman"/>
          <w:sz w:val="28"/>
          <w:szCs w:val="28"/>
        </w:rPr>
        <w:t xml:space="preserve"> - әрекет нәтижелерінің </w:t>
      </w:r>
      <w:proofErr w:type="spellStart"/>
      <w:r w:rsidRPr="0022417B">
        <w:rPr>
          <w:rFonts w:ascii="Times New Roman" w:hAnsi="Times New Roman" w:cs="Times New Roman"/>
          <w:sz w:val="28"/>
          <w:szCs w:val="28"/>
        </w:rPr>
        <w:t>акцепторын</w:t>
      </w:r>
      <w:proofErr w:type="spellEnd"/>
      <w:r w:rsidRPr="0022417B">
        <w:rPr>
          <w:rFonts w:ascii="Times New Roman" w:hAnsi="Times New Roman" w:cs="Times New Roman"/>
          <w:sz w:val="28"/>
          <w:szCs w:val="28"/>
        </w:rPr>
        <w:t xml:space="preserve"> қалыптастыру эмоциялық құбылыстардың мазмұнымен </w:t>
      </w:r>
      <w:proofErr w:type="spellStart"/>
      <w:r w:rsidRPr="0022417B">
        <w:rPr>
          <w:rFonts w:ascii="Times New Roman" w:hAnsi="Times New Roman" w:cs="Times New Roman"/>
          <w:sz w:val="28"/>
          <w:szCs w:val="28"/>
        </w:rPr>
        <w:t>жанама</w:t>
      </w:r>
      <w:proofErr w:type="spellEnd"/>
      <w:r w:rsidRPr="0022417B">
        <w:rPr>
          <w:rFonts w:ascii="Times New Roman" w:hAnsi="Times New Roman" w:cs="Times New Roman"/>
          <w:sz w:val="28"/>
          <w:szCs w:val="28"/>
        </w:rPr>
        <w:t xml:space="preserve"> түрде жүзеге </w:t>
      </w:r>
      <w:proofErr w:type="spellStart"/>
      <w:r w:rsidRPr="0022417B">
        <w:rPr>
          <w:rFonts w:ascii="Times New Roman" w:hAnsi="Times New Roman" w:cs="Times New Roman"/>
          <w:sz w:val="28"/>
          <w:szCs w:val="28"/>
        </w:rPr>
        <w:t>асырылады</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жетекші</w:t>
      </w:r>
      <w:proofErr w:type="spellEnd"/>
      <w:r w:rsidRPr="0022417B">
        <w:rPr>
          <w:rFonts w:ascii="Times New Roman" w:hAnsi="Times New Roman" w:cs="Times New Roman"/>
          <w:sz w:val="28"/>
          <w:szCs w:val="28"/>
        </w:rPr>
        <w:t xml:space="preserve"> эмоцияла</w:t>
      </w:r>
      <w:proofErr w:type="gramStart"/>
      <w:r w:rsidRPr="0022417B">
        <w:rPr>
          <w:rFonts w:ascii="Times New Roman" w:hAnsi="Times New Roman" w:cs="Times New Roman"/>
          <w:sz w:val="28"/>
          <w:szCs w:val="28"/>
        </w:rPr>
        <w:t>р-</w:t>
      </w:r>
      <w:proofErr w:type="gramEnd"/>
      <w:r w:rsidRPr="0022417B">
        <w:rPr>
          <w:rFonts w:ascii="Times New Roman" w:hAnsi="Times New Roman" w:cs="Times New Roman"/>
          <w:sz w:val="28"/>
          <w:szCs w:val="28"/>
        </w:rPr>
        <w:t xml:space="preserve">қажеттіліктердің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болуымен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немесе</w:t>
      </w:r>
      <w:proofErr w:type="spellEnd"/>
      <w:r w:rsidRPr="0022417B">
        <w:rPr>
          <w:rFonts w:ascii="Times New Roman" w:hAnsi="Times New Roman" w:cs="Times New Roman"/>
          <w:sz w:val="28"/>
          <w:szCs w:val="28"/>
        </w:rPr>
        <w:t xml:space="preserve"> күшеюімен </w:t>
      </w:r>
      <w:proofErr w:type="spellStart"/>
      <w:r w:rsidRPr="0022417B">
        <w:rPr>
          <w:rFonts w:ascii="Times New Roman" w:hAnsi="Times New Roman" w:cs="Times New Roman"/>
          <w:sz w:val="28"/>
          <w:szCs w:val="28"/>
        </w:rPr>
        <w:t>байланысты</w:t>
      </w:r>
      <w:proofErr w:type="spellEnd"/>
      <w:r w:rsidRPr="0022417B">
        <w:rPr>
          <w:rFonts w:ascii="Times New Roman" w:hAnsi="Times New Roman" w:cs="Times New Roman"/>
          <w:sz w:val="28"/>
          <w:szCs w:val="28"/>
        </w:rPr>
        <w:t xml:space="preserve">, ситуациялық эмоциялар-мақсатқа қатысты </w:t>
      </w:r>
      <w:proofErr w:type="spellStart"/>
      <w:r w:rsidRPr="0022417B">
        <w:rPr>
          <w:rFonts w:ascii="Times New Roman" w:hAnsi="Times New Roman" w:cs="Times New Roman"/>
          <w:sz w:val="28"/>
          <w:szCs w:val="28"/>
        </w:rPr>
        <w:t>жасалатын</w:t>
      </w:r>
      <w:proofErr w:type="spellEnd"/>
      <w:r w:rsidRPr="0022417B">
        <w:rPr>
          <w:rFonts w:ascii="Times New Roman" w:hAnsi="Times New Roman" w:cs="Times New Roman"/>
          <w:sz w:val="28"/>
          <w:szCs w:val="28"/>
        </w:rPr>
        <w:t xml:space="preserve"> әрекеттер </w:t>
      </w:r>
      <w:proofErr w:type="spellStart"/>
      <w:r w:rsidRPr="0022417B">
        <w:rPr>
          <w:rFonts w:ascii="Times New Roman" w:hAnsi="Times New Roman" w:cs="Times New Roman"/>
          <w:sz w:val="28"/>
          <w:szCs w:val="28"/>
        </w:rPr>
        <w:t>барысында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болады</w:t>
      </w:r>
      <w:proofErr w:type="spellEnd"/>
      <w:r w:rsidRPr="0022417B">
        <w:rPr>
          <w:rFonts w:ascii="Times New Roman" w:hAnsi="Times New Roman" w:cs="Times New Roman"/>
          <w:sz w:val="28"/>
          <w:szCs w:val="28"/>
        </w:rPr>
        <w:t>).</w:t>
      </w:r>
      <w:proofErr w:type="spellStart"/>
      <w:r w:rsidRPr="0022417B">
        <w:rPr>
          <w:rFonts w:ascii="Times New Roman" w:hAnsi="Times New Roman" w:cs="Times New Roman"/>
          <w:sz w:val="28"/>
          <w:szCs w:val="28"/>
        </w:rPr>
        <w:t>Жетекші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эмоциялар</w:t>
      </w:r>
      <w:proofErr w:type="spellEnd"/>
      <w:r w:rsidRPr="0022417B">
        <w:rPr>
          <w:rFonts w:ascii="Times New Roman" w:hAnsi="Times New Roman" w:cs="Times New Roman"/>
          <w:sz w:val="28"/>
          <w:szCs w:val="28"/>
        </w:rPr>
        <w:t xml:space="preserve"> мінез-құлықтың мақсатын анықтайды және </w:t>
      </w:r>
      <w:proofErr w:type="spellStart"/>
      <w:r w:rsidRPr="0022417B">
        <w:rPr>
          <w:rFonts w:ascii="Times New Roman" w:hAnsi="Times New Roman" w:cs="Times New Roman"/>
          <w:sz w:val="28"/>
          <w:szCs w:val="28"/>
        </w:rPr>
        <w:t>сол</w:t>
      </w:r>
      <w:proofErr w:type="spellEnd"/>
      <w:r w:rsidRPr="0022417B">
        <w:rPr>
          <w:rFonts w:ascii="Times New Roman" w:hAnsi="Times New Roman" w:cs="Times New Roman"/>
          <w:sz w:val="28"/>
          <w:szCs w:val="28"/>
        </w:rPr>
        <w:t xml:space="preserve"> арқылы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құлықты </w:t>
      </w:r>
      <w:proofErr w:type="spellStart"/>
      <w:r w:rsidRPr="0022417B">
        <w:rPr>
          <w:rFonts w:ascii="Times New Roman" w:hAnsi="Times New Roman" w:cs="Times New Roman"/>
          <w:sz w:val="28"/>
          <w:szCs w:val="28"/>
        </w:rPr>
        <w:t>бастайды</w:t>
      </w:r>
      <w:proofErr w:type="spellEnd"/>
      <w:r w:rsidRPr="0022417B">
        <w:rPr>
          <w:rFonts w:ascii="Times New Roman" w:hAnsi="Times New Roman" w:cs="Times New Roman"/>
          <w:sz w:val="28"/>
          <w:szCs w:val="28"/>
        </w:rPr>
        <w:t xml:space="preserve">. Ситуациялық </w:t>
      </w:r>
      <w:proofErr w:type="spellStart"/>
      <w:r w:rsidRPr="0022417B">
        <w:rPr>
          <w:rFonts w:ascii="Times New Roman" w:hAnsi="Times New Roman" w:cs="Times New Roman"/>
          <w:sz w:val="28"/>
          <w:szCs w:val="28"/>
        </w:rPr>
        <w:t>эмоциялар</w:t>
      </w:r>
      <w:proofErr w:type="spellEnd"/>
      <w:r w:rsidRPr="0022417B">
        <w:rPr>
          <w:rFonts w:ascii="Times New Roman" w:hAnsi="Times New Roman" w:cs="Times New Roman"/>
          <w:sz w:val="28"/>
          <w:szCs w:val="28"/>
        </w:rPr>
        <w:t xml:space="preserve"> тақырыпты </w:t>
      </w:r>
      <w:proofErr w:type="spellStart"/>
      <w:r w:rsidRPr="0022417B">
        <w:rPr>
          <w:rFonts w:ascii="Times New Roman" w:hAnsi="Times New Roman" w:cs="Times New Roman"/>
          <w:sz w:val="28"/>
          <w:szCs w:val="28"/>
        </w:rPr>
        <w:t>сол</w:t>
      </w:r>
      <w:proofErr w:type="spellEnd"/>
      <w:r w:rsidRPr="0022417B">
        <w:rPr>
          <w:rFonts w:ascii="Times New Roman" w:hAnsi="Times New Roman" w:cs="Times New Roman"/>
          <w:sz w:val="28"/>
          <w:szCs w:val="28"/>
        </w:rPr>
        <w:t xml:space="preserve"> бағытта әрекет </w:t>
      </w:r>
      <w:proofErr w:type="spellStart"/>
      <w:r w:rsidRPr="0022417B">
        <w:rPr>
          <w:rFonts w:ascii="Times New Roman" w:hAnsi="Times New Roman" w:cs="Times New Roman"/>
          <w:sz w:val="28"/>
          <w:szCs w:val="28"/>
        </w:rPr>
        <w:t>етуге</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немесе</w:t>
      </w:r>
      <w:proofErr w:type="spellEnd"/>
      <w:r w:rsidRPr="0022417B">
        <w:rPr>
          <w:rFonts w:ascii="Times New Roman" w:hAnsi="Times New Roman" w:cs="Times New Roman"/>
          <w:sz w:val="28"/>
          <w:szCs w:val="28"/>
        </w:rPr>
        <w:t xml:space="preserve">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құлықты, оның </w:t>
      </w:r>
      <w:proofErr w:type="spellStart"/>
      <w:r w:rsidRPr="0022417B">
        <w:rPr>
          <w:rFonts w:ascii="Times New Roman" w:hAnsi="Times New Roman" w:cs="Times New Roman"/>
          <w:sz w:val="28"/>
          <w:szCs w:val="28"/>
        </w:rPr>
        <w:t>тактикасын</w:t>
      </w:r>
      <w:proofErr w:type="spellEnd"/>
      <w:r w:rsidRPr="0022417B">
        <w:rPr>
          <w:rFonts w:ascii="Times New Roman" w:hAnsi="Times New Roman" w:cs="Times New Roman"/>
          <w:sz w:val="28"/>
          <w:szCs w:val="28"/>
        </w:rPr>
        <w:t xml:space="preserve">, мақсатқа </w:t>
      </w:r>
      <w:proofErr w:type="spellStart"/>
      <w:r w:rsidRPr="0022417B">
        <w:rPr>
          <w:rFonts w:ascii="Times New Roman" w:hAnsi="Times New Roman" w:cs="Times New Roman"/>
          <w:sz w:val="28"/>
          <w:szCs w:val="28"/>
        </w:rPr>
        <w:t>жету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жолдарын</w:t>
      </w:r>
      <w:proofErr w:type="spellEnd"/>
      <w:r w:rsidRPr="0022417B">
        <w:rPr>
          <w:rFonts w:ascii="Times New Roman" w:hAnsi="Times New Roman" w:cs="Times New Roman"/>
          <w:sz w:val="28"/>
          <w:szCs w:val="28"/>
        </w:rPr>
        <w:t xml:space="preserve"> өзгертуге </w:t>
      </w:r>
      <w:proofErr w:type="spellStart"/>
      <w:r w:rsidRPr="0022417B">
        <w:rPr>
          <w:rFonts w:ascii="Times New Roman" w:hAnsi="Times New Roman" w:cs="Times New Roman"/>
          <w:sz w:val="28"/>
          <w:szCs w:val="28"/>
        </w:rPr>
        <w:t>итермелейді</w:t>
      </w:r>
      <w:proofErr w:type="spellEnd"/>
      <w:r w:rsidRPr="0022417B">
        <w:rPr>
          <w:rFonts w:ascii="Times New Roman" w:hAnsi="Times New Roman" w:cs="Times New Roman"/>
          <w:sz w:val="28"/>
          <w:szCs w:val="28"/>
        </w:rPr>
        <w:t xml:space="preserve">. Мінез-құлық актісінің құрылымындағы </w:t>
      </w:r>
      <w:proofErr w:type="spellStart"/>
      <w:r w:rsidRPr="0022417B">
        <w:rPr>
          <w:rFonts w:ascii="Times New Roman" w:hAnsi="Times New Roman" w:cs="Times New Roman"/>
          <w:sz w:val="28"/>
          <w:szCs w:val="28"/>
        </w:rPr>
        <w:t>негізгі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сипаттамалар</w:t>
      </w:r>
      <w:proofErr w:type="spellEnd"/>
      <w:r w:rsidRPr="0022417B">
        <w:rPr>
          <w:rFonts w:ascii="Times New Roman" w:hAnsi="Times New Roman" w:cs="Times New Roman"/>
          <w:sz w:val="28"/>
          <w:szCs w:val="28"/>
        </w:rPr>
        <w:t xml:space="preserve">: оның мақсаттылығы және мінез-құлықты құру </w:t>
      </w:r>
      <w:proofErr w:type="spellStart"/>
      <w:r w:rsidRPr="0022417B">
        <w:rPr>
          <w:rFonts w:ascii="Times New Roman" w:hAnsi="Times New Roman" w:cs="Times New Roman"/>
          <w:sz w:val="28"/>
          <w:szCs w:val="28"/>
        </w:rPr>
        <w:t>процесінде</w:t>
      </w:r>
      <w:proofErr w:type="spellEnd"/>
      <w:r w:rsidRPr="0022417B">
        <w:rPr>
          <w:rFonts w:ascii="Times New Roman" w:hAnsi="Times New Roman" w:cs="Times New Roman"/>
          <w:sz w:val="28"/>
          <w:szCs w:val="28"/>
        </w:rPr>
        <w:t xml:space="preserve"> субъектінің </w:t>
      </w:r>
      <w:proofErr w:type="spellStart"/>
      <w:r w:rsidRPr="0022417B">
        <w:rPr>
          <w:rFonts w:ascii="Times New Roman" w:hAnsi="Times New Roman" w:cs="Times New Roman"/>
          <w:sz w:val="28"/>
          <w:szCs w:val="28"/>
        </w:rPr>
        <w:t>белсенді</w:t>
      </w:r>
      <w:proofErr w:type="spellEnd"/>
      <w:r w:rsidRPr="0022417B">
        <w:rPr>
          <w:rFonts w:ascii="Times New Roman" w:hAnsi="Times New Roman" w:cs="Times New Roman"/>
          <w:sz w:val="28"/>
          <w:szCs w:val="28"/>
        </w:rPr>
        <w:t xml:space="preserve"> рөлі.</w:t>
      </w:r>
    </w:p>
    <w:p w:rsidR="0022417B" w:rsidRPr="0022417B" w:rsidRDefault="0022417B" w:rsidP="0022417B">
      <w:pPr>
        <w:pStyle w:val="a5"/>
        <w:ind w:firstLine="567"/>
        <w:jc w:val="both"/>
        <w:rPr>
          <w:rFonts w:ascii="Times New Roman" w:hAnsi="Times New Roman" w:cs="Times New Roman"/>
          <w:b/>
          <w:sz w:val="28"/>
          <w:szCs w:val="28"/>
        </w:rPr>
      </w:pPr>
      <w:r w:rsidRPr="0022417B">
        <w:rPr>
          <w:rFonts w:ascii="Times New Roman" w:hAnsi="Times New Roman" w:cs="Times New Roman"/>
          <w:b/>
          <w:sz w:val="28"/>
          <w:szCs w:val="28"/>
          <w:lang w:val="kk-KZ"/>
        </w:rPr>
        <w:t>Ағзаның</w:t>
      </w:r>
      <w:r w:rsidRPr="0022417B">
        <w:rPr>
          <w:rFonts w:ascii="Times New Roman" w:hAnsi="Times New Roman" w:cs="Times New Roman"/>
          <w:b/>
          <w:sz w:val="28"/>
          <w:szCs w:val="28"/>
        </w:rPr>
        <w:t xml:space="preserve"> </w:t>
      </w:r>
      <w:proofErr w:type="spellStart"/>
      <w:r w:rsidRPr="0022417B">
        <w:rPr>
          <w:rFonts w:ascii="Times New Roman" w:hAnsi="Times New Roman" w:cs="Times New Roman"/>
          <w:b/>
          <w:sz w:val="28"/>
          <w:szCs w:val="28"/>
        </w:rPr>
        <w:t>функционалды</w:t>
      </w:r>
      <w:proofErr w:type="spellEnd"/>
      <w:r w:rsidRPr="0022417B">
        <w:rPr>
          <w:rFonts w:ascii="Times New Roman" w:hAnsi="Times New Roman" w:cs="Times New Roman"/>
          <w:b/>
          <w:sz w:val="28"/>
          <w:szCs w:val="28"/>
        </w:rPr>
        <w:t xml:space="preserve"> жүйелері</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rPr>
        <w:t xml:space="preserve">Алғаш </w:t>
      </w:r>
      <w:proofErr w:type="spellStart"/>
      <w:r w:rsidRPr="0022417B">
        <w:rPr>
          <w:rFonts w:ascii="Times New Roman" w:hAnsi="Times New Roman" w:cs="Times New Roman"/>
          <w:sz w:val="28"/>
          <w:szCs w:val="28"/>
        </w:rPr>
        <w:t>рет</w:t>
      </w:r>
      <w:proofErr w:type="spellEnd"/>
      <w:r w:rsidRPr="0022417B">
        <w:rPr>
          <w:rFonts w:ascii="Times New Roman" w:hAnsi="Times New Roman" w:cs="Times New Roman"/>
          <w:sz w:val="28"/>
          <w:szCs w:val="28"/>
        </w:rPr>
        <w:t xml:space="preserve"> </w:t>
      </w:r>
      <w:r>
        <w:rPr>
          <w:rFonts w:ascii="Times New Roman" w:hAnsi="Times New Roman" w:cs="Times New Roman"/>
          <w:sz w:val="28"/>
          <w:szCs w:val="28"/>
          <w:lang w:val="kk-KZ"/>
        </w:rPr>
        <w:t>И.П.</w:t>
      </w:r>
      <w:r w:rsidRPr="0022417B">
        <w:rPr>
          <w:rFonts w:ascii="Times New Roman" w:hAnsi="Times New Roman" w:cs="Times New Roman"/>
          <w:sz w:val="28"/>
          <w:szCs w:val="28"/>
        </w:rPr>
        <w:t xml:space="preserve">Павлов (1932) </w:t>
      </w:r>
      <w:proofErr w:type="spellStart"/>
      <w:r w:rsidRPr="0022417B">
        <w:rPr>
          <w:rFonts w:ascii="Times New Roman" w:hAnsi="Times New Roman" w:cs="Times New Roman"/>
          <w:sz w:val="28"/>
          <w:szCs w:val="28"/>
        </w:rPr>
        <w:t>орыс</w:t>
      </w:r>
      <w:proofErr w:type="spellEnd"/>
      <w:r w:rsidRPr="0022417B">
        <w:rPr>
          <w:rFonts w:ascii="Times New Roman" w:hAnsi="Times New Roman" w:cs="Times New Roman"/>
          <w:sz w:val="28"/>
          <w:szCs w:val="28"/>
        </w:rPr>
        <w:t xml:space="preserve"> физиологиясындағы жүйелілік ұғымын бүкіл ағзаның өмі</w:t>
      </w:r>
      <w:proofErr w:type="gramStart"/>
      <w:r w:rsidRPr="0022417B">
        <w:rPr>
          <w:rFonts w:ascii="Times New Roman" w:hAnsi="Times New Roman" w:cs="Times New Roman"/>
          <w:sz w:val="28"/>
          <w:szCs w:val="28"/>
        </w:rPr>
        <w:t>р</w:t>
      </w:r>
      <w:proofErr w:type="gramEnd"/>
      <w:r w:rsidRPr="0022417B">
        <w:rPr>
          <w:rFonts w:ascii="Times New Roman" w:hAnsi="Times New Roman" w:cs="Times New Roman"/>
          <w:sz w:val="28"/>
          <w:szCs w:val="28"/>
        </w:rPr>
        <w:t xml:space="preserve">ін </w:t>
      </w:r>
      <w:proofErr w:type="spellStart"/>
      <w:r w:rsidRPr="0022417B">
        <w:rPr>
          <w:rFonts w:ascii="Times New Roman" w:hAnsi="Times New Roman" w:cs="Times New Roman"/>
          <w:sz w:val="28"/>
          <w:szCs w:val="28"/>
        </w:rPr>
        <w:t>зерттеу</w:t>
      </w:r>
      <w:proofErr w:type="spellEnd"/>
      <w:r w:rsidRPr="0022417B">
        <w:rPr>
          <w:rFonts w:ascii="Times New Roman" w:hAnsi="Times New Roman" w:cs="Times New Roman"/>
          <w:sz w:val="28"/>
          <w:szCs w:val="28"/>
        </w:rPr>
        <w:t xml:space="preserve"> және жоғары жүйке қызметі </w:t>
      </w:r>
      <w:proofErr w:type="spellStart"/>
      <w:r w:rsidRPr="0022417B">
        <w:rPr>
          <w:rFonts w:ascii="Times New Roman" w:hAnsi="Times New Roman" w:cs="Times New Roman"/>
          <w:sz w:val="28"/>
          <w:szCs w:val="28"/>
        </w:rPr>
        <w:t>процестеріне</w:t>
      </w:r>
      <w:proofErr w:type="spellEnd"/>
      <w:r w:rsidRPr="0022417B">
        <w:rPr>
          <w:rFonts w:ascii="Times New Roman" w:hAnsi="Times New Roman" w:cs="Times New Roman"/>
          <w:sz w:val="28"/>
          <w:szCs w:val="28"/>
        </w:rPr>
        <w:t xml:space="preserve"> қолдану мақсатында </w:t>
      </w:r>
      <w:proofErr w:type="spellStart"/>
      <w:r w:rsidRPr="0022417B">
        <w:rPr>
          <w:rFonts w:ascii="Times New Roman" w:hAnsi="Times New Roman" w:cs="Times New Roman"/>
          <w:sz w:val="28"/>
          <w:szCs w:val="28"/>
        </w:rPr>
        <w:t>енгізді</w:t>
      </w:r>
      <w:proofErr w:type="spellEnd"/>
      <w:r w:rsidRPr="0022417B">
        <w:rPr>
          <w:rFonts w:ascii="Times New Roman" w:hAnsi="Times New Roman" w:cs="Times New Roman"/>
          <w:sz w:val="28"/>
          <w:szCs w:val="28"/>
        </w:rPr>
        <w:t>:</w:t>
      </w:r>
      <w:r>
        <w:rPr>
          <w:rFonts w:ascii="Times New Roman" w:hAnsi="Times New Roman" w:cs="Times New Roman"/>
          <w:sz w:val="28"/>
          <w:szCs w:val="28"/>
          <w:lang w:val="kk-KZ"/>
        </w:rPr>
        <w:t xml:space="preserve"> </w:t>
      </w:r>
      <w:r w:rsidRPr="0022417B">
        <w:rPr>
          <w:rFonts w:ascii="Times New Roman" w:hAnsi="Times New Roman" w:cs="Times New Roman"/>
          <w:sz w:val="28"/>
          <w:szCs w:val="28"/>
        </w:rPr>
        <w:t xml:space="preserve">"...Адам, әрине, жүйе ... табиғаттағы </w:t>
      </w:r>
      <w:proofErr w:type="spellStart"/>
      <w:r w:rsidRPr="0022417B">
        <w:rPr>
          <w:rFonts w:ascii="Times New Roman" w:hAnsi="Times New Roman" w:cs="Times New Roman"/>
          <w:sz w:val="28"/>
          <w:szCs w:val="28"/>
        </w:rPr>
        <w:t>кез-келген</w:t>
      </w:r>
      <w:proofErr w:type="spellEnd"/>
      <w:r w:rsidRPr="0022417B">
        <w:rPr>
          <w:rFonts w:ascii="Times New Roman" w:hAnsi="Times New Roman" w:cs="Times New Roman"/>
          <w:sz w:val="28"/>
          <w:szCs w:val="28"/>
        </w:rPr>
        <w:t xml:space="preserve"> басқа сияқты, барлық табиғат үшін сөзсіз және біртұтас заңдарға бағынады, бірақ біздің ғылыми көзқарасымыздың көкжиегіндегі жүйе ең жоғары өзі</w:t>
      </w:r>
      <w:proofErr w:type="gramStart"/>
      <w:r w:rsidRPr="0022417B">
        <w:rPr>
          <w:rFonts w:ascii="Times New Roman" w:hAnsi="Times New Roman" w:cs="Times New Roman"/>
          <w:sz w:val="28"/>
          <w:szCs w:val="28"/>
        </w:rPr>
        <w:t>н-</w:t>
      </w:r>
      <w:proofErr w:type="gramEnd"/>
      <w:r w:rsidRPr="0022417B">
        <w:rPr>
          <w:rFonts w:ascii="Times New Roman" w:hAnsi="Times New Roman" w:cs="Times New Roman"/>
          <w:sz w:val="28"/>
          <w:szCs w:val="28"/>
        </w:rPr>
        <w:t xml:space="preserve">өзі </w:t>
      </w:r>
      <w:proofErr w:type="spellStart"/>
      <w:r w:rsidRPr="0022417B">
        <w:rPr>
          <w:rFonts w:ascii="Times New Roman" w:hAnsi="Times New Roman" w:cs="Times New Roman"/>
          <w:sz w:val="28"/>
          <w:szCs w:val="28"/>
        </w:rPr>
        <w:t>реттеуде</w:t>
      </w:r>
      <w:proofErr w:type="spellEnd"/>
      <w:r w:rsidRPr="0022417B">
        <w:rPr>
          <w:rFonts w:ascii="Times New Roman" w:hAnsi="Times New Roman" w:cs="Times New Roman"/>
          <w:sz w:val="28"/>
          <w:szCs w:val="28"/>
        </w:rPr>
        <w:t xml:space="preserve"> жалғыз ... жүйе жоғары дәрежеде өзін-өзі </w:t>
      </w:r>
      <w:proofErr w:type="spellStart"/>
      <w:r w:rsidRPr="0022417B">
        <w:rPr>
          <w:rFonts w:ascii="Times New Roman" w:hAnsi="Times New Roman" w:cs="Times New Roman"/>
          <w:sz w:val="28"/>
          <w:szCs w:val="28"/>
        </w:rPr>
        <w:t>реттейтін</w:t>
      </w:r>
      <w:proofErr w:type="spellEnd"/>
      <w:r w:rsidRPr="0022417B">
        <w:rPr>
          <w:rFonts w:ascii="Times New Roman" w:hAnsi="Times New Roman" w:cs="Times New Roman"/>
          <w:sz w:val="28"/>
          <w:szCs w:val="28"/>
        </w:rPr>
        <w:t>, өзі</w:t>
      </w:r>
      <w:proofErr w:type="gramStart"/>
      <w:r w:rsidRPr="0022417B">
        <w:rPr>
          <w:rFonts w:ascii="Times New Roman" w:hAnsi="Times New Roman" w:cs="Times New Roman"/>
          <w:sz w:val="28"/>
          <w:szCs w:val="28"/>
        </w:rPr>
        <w:t>н-</w:t>
      </w:r>
      <w:proofErr w:type="gramEnd"/>
      <w:r w:rsidRPr="0022417B">
        <w:rPr>
          <w:rFonts w:ascii="Times New Roman" w:hAnsi="Times New Roman" w:cs="Times New Roman"/>
          <w:sz w:val="28"/>
          <w:szCs w:val="28"/>
        </w:rPr>
        <w:t xml:space="preserve">өзі қолдайтын, қалпына </w:t>
      </w:r>
      <w:proofErr w:type="spellStart"/>
      <w:r w:rsidRPr="0022417B">
        <w:rPr>
          <w:rFonts w:ascii="Times New Roman" w:hAnsi="Times New Roman" w:cs="Times New Roman"/>
          <w:sz w:val="28"/>
          <w:szCs w:val="28"/>
        </w:rPr>
        <w:t>келтіретін</w:t>
      </w:r>
      <w:proofErr w:type="spellEnd"/>
      <w:r w:rsidRPr="0022417B">
        <w:rPr>
          <w:rFonts w:ascii="Times New Roman" w:hAnsi="Times New Roman" w:cs="Times New Roman"/>
          <w:sz w:val="28"/>
          <w:szCs w:val="28"/>
        </w:rPr>
        <w:t xml:space="preserve"> жүйе..."</w:t>
      </w:r>
      <w:r>
        <w:rPr>
          <w:rFonts w:ascii="Times New Roman" w:hAnsi="Times New Roman" w:cs="Times New Roman"/>
          <w:sz w:val="28"/>
          <w:szCs w:val="28"/>
          <w:lang w:val="kk-KZ"/>
        </w:rPr>
        <w:t xml:space="preserve"> </w:t>
      </w:r>
      <w:r w:rsidRPr="0022417B">
        <w:rPr>
          <w:rFonts w:ascii="Times New Roman" w:hAnsi="Times New Roman" w:cs="Times New Roman"/>
          <w:sz w:val="28"/>
          <w:szCs w:val="28"/>
        </w:rPr>
        <w:t xml:space="preserve">[И.П. Павлов, 1951]. </w:t>
      </w:r>
      <w:proofErr w:type="spellStart"/>
      <w:r w:rsidRPr="0022417B">
        <w:rPr>
          <w:rFonts w:ascii="Times New Roman" w:hAnsi="Times New Roman" w:cs="Times New Roman"/>
          <w:sz w:val="28"/>
          <w:szCs w:val="28"/>
        </w:rPr>
        <w:t>Сонымен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бірге</w:t>
      </w:r>
      <w:proofErr w:type="spellEnd"/>
      <w:r w:rsidRPr="0022417B">
        <w:rPr>
          <w:rFonts w:ascii="Times New Roman" w:hAnsi="Times New Roman" w:cs="Times New Roman"/>
          <w:sz w:val="28"/>
          <w:szCs w:val="28"/>
        </w:rPr>
        <w:t>,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 актісінің </w:t>
      </w:r>
      <w:proofErr w:type="spellStart"/>
      <w:r w:rsidRPr="0022417B">
        <w:rPr>
          <w:rFonts w:ascii="Times New Roman" w:hAnsi="Times New Roman" w:cs="Times New Roman"/>
          <w:sz w:val="28"/>
          <w:szCs w:val="28"/>
        </w:rPr>
        <w:t>тетіктері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туралы</w:t>
      </w:r>
      <w:proofErr w:type="spellEnd"/>
      <w:r w:rsidRPr="0022417B">
        <w:rPr>
          <w:rFonts w:ascii="Times New Roman" w:hAnsi="Times New Roman" w:cs="Times New Roman"/>
          <w:sz w:val="28"/>
          <w:szCs w:val="28"/>
        </w:rPr>
        <w:t xml:space="preserve"> білімнің кеңеюімен, </w:t>
      </w:r>
      <w:proofErr w:type="spellStart"/>
      <w:r w:rsidRPr="0022417B">
        <w:rPr>
          <w:rFonts w:ascii="Times New Roman" w:hAnsi="Times New Roman" w:cs="Times New Roman"/>
          <w:sz w:val="28"/>
          <w:szCs w:val="28"/>
        </w:rPr>
        <w:t>зерттеу</w:t>
      </w:r>
      <w:proofErr w:type="spellEnd"/>
      <w:r w:rsidRPr="0022417B">
        <w:rPr>
          <w:rFonts w:ascii="Times New Roman" w:hAnsi="Times New Roman" w:cs="Times New Roman"/>
          <w:sz w:val="28"/>
          <w:szCs w:val="28"/>
        </w:rPr>
        <w:t xml:space="preserve"> әдістерінің </w:t>
      </w:r>
      <w:proofErr w:type="spellStart"/>
      <w:r w:rsidRPr="0022417B">
        <w:rPr>
          <w:rFonts w:ascii="Times New Roman" w:hAnsi="Times New Roman" w:cs="Times New Roman"/>
          <w:sz w:val="28"/>
          <w:szCs w:val="28"/>
        </w:rPr>
        <w:t>дамуымен</w:t>
      </w:r>
      <w:proofErr w:type="spellEnd"/>
      <w:r w:rsidRPr="0022417B">
        <w:rPr>
          <w:rFonts w:ascii="Times New Roman" w:hAnsi="Times New Roman" w:cs="Times New Roman"/>
          <w:sz w:val="28"/>
          <w:szCs w:val="28"/>
        </w:rPr>
        <w:t xml:space="preserve"> және </w:t>
      </w:r>
      <w:proofErr w:type="spellStart"/>
      <w:r w:rsidRPr="0022417B">
        <w:rPr>
          <w:rFonts w:ascii="Times New Roman" w:hAnsi="Times New Roman" w:cs="Times New Roman"/>
          <w:sz w:val="28"/>
          <w:szCs w:val="28"/>
        </w:rPr>
        <w:t>жетілдірілуімен</w:t>
      </w:r>
      <w:proofErr w:type="spellEnd"/>
      <w:r w:rsidRPr="0022417B">
        <w:rPr>
          <w:rFonts w:ascii="Times New Roman" w:hAnsi="Times New Roman" w:cs="Times New Roman"/>
          <w:sz w:val="28"/>
          <w:szCs w:val="28"/>
        </w:rPr>
        <w:t xml:space="preserve">, афферентті-эффекторлық қатынастардың тар шеңберімен </w:t>
      </w:r>
      <w:proofErr w:type="spellStart"/>
      <w:r w:rsidRPr="0022417B">
        <w:rPr>
          <w:rFonts w:ascii="Times New Roman" w:hAnsi="Times New Roman" w:cs="Times New Roman"/>
          <w:sz w:val="28"/>
          <w:szCs w:val="28"/>
        </w:rPr>
        <w:t>шектелген</w:t>
      </w:r>
      <w:proofErr w:type="spellEnd"/>
      <w:r w:rsidRPr="0022417B">
        <w:rPr>
          <w:rFonts w:ascii="Times New Roman" w:hAnsi="Times New Roman" w:cs="Times New Roman"/>
          <w:sz w:val="28"/>
          <w:szCs w:val="28"/>
        </w:rPr>
        <w:t xml:space="preserve"> рефлекторлық теорияның </w:t>
      </w:r>
      <w:proofErr w:type="spellStart"/>
      <w:r w:rsidRPr="0022417B">
        <w:rPr>
          <w:rFonts w:ascii="Times New Roman" w:hAnsi="Times New Roman" w:cs="Times New Roman"/>
          <w:sz w:val="28"/>
          <w:szCs w:val="28"/>
        </w:rPr>
        <w:t>канондарына</w:t>
      </w:r>
      <w:proofErr w:type="spellEnd"/>
      <w:r w:rsidRPr="0022417B">
        <w:rPr>
          <w:rFonts w:ascii="Times New Roman" w:hAnsi="Times New Roman" w:cs="Times New Roman"/>
          <w:sz w:val="28"/>
          <w:szCs w:val="28"/>
        </w:rPr>
        <w:t xml:space="preserve"> қайшы </w:t>
      </w:r>
      <w:proofErr w:type="spellStart"/>
      <w:r w:rsidRPr="0022417B">
        <w:rPr>
          <w:rFonts w:ascii="Times New Roman" w:hAnsi="Times New Roman" w:cs="Times New Roman"/>
          <w:sz w:val="28"/>
          <w:szCs w:val="28"/>
        </w:rPr>
        <w:t>келетін</w:t>
      </w:r>
      <w:proofErr w:type="spellEnd"/>
      <w:r w:rsidRPr="0022417B">
        <w:rPr>
          <w:rFonts w:ascii="Times New Roman" w:hAnsi="Times New Roman" w:cs="Times New Roman"/>
          <w:sz w:val="28"/>
          <w:szCs w:val="28"/>
        </w:rPr>
        <w:t xml:space="preserve"> жаңа фактілердің </w:t>
      </w:r>
      <w:proofErr w:type="spellStart"/>
      <w:r w:rsidRPr="0022417B">
        <w:rPr>
          <w:rFonts w:ascii="Times New Roman" w:hAnsi="Times New Roman" w:cs="Times New Roman"/>
          <w:sz w:val="28"/>
          <w:szCs w:val="28"/>
        </w:rPr>
        <w:t>пайда</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болуымен</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белгілі</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бір</w:t>
      </w:r>
      <w:proofErr w:type="spellEnd"/>
      <w:r w:rsidRPr="0022417B">
        <w:rPr>
          <w:rFonts w:ascii="Times New Roman" w:hAnsi="Times New Roman" w:cs="Times New Roman"/>
          <w:sz w:val="28"/>
          <w:szCs w:val="28"/>
        </w:rPr>
        <w:t xml:space="preserve"> мінез-құлық </w:t>
      </w:r>
      <w:proofErr w:type="spellStart"/>
      <w:r w:rsidRPr="0022417B">
        <w:rPr>
          <w:rFonts w:ascii="Times New Roman" w:hAnsi="Times New Roman" w:cs="Times New Roman"/>
          <w:sz w:val="28"/>
          <w:szCs w:val="28"/>
        </w:rPr>
        <w:t>актісін</w:t>
      </w:r>
      <w:proofErr w:type="spellEnd"/>
      <w:r w:rsidRPr="0022417B">
        <w:rPr>
          <w:rFonts w:ascii="Times New Roman" w:hAnsi="Times New Roman" w:cs="Times New Roman"/>
          <w:sz w:val="28"/>
          <w:szCs w:val="28"/>
        </w:rPr>
        <w:t xml:space="preserve"> декарттық формула </w:t>
      </w:r>
      <w:proofErr w:type="spellStart"/>
      <w:r w:rsidRPr="0022417B">
        <w:rPr>
          <w:rFonts w:ascii="Times New Roman" w:hAnsi="Times New Roman" w:cs="Times New Roman"/>
          <w:sz w:val="28"/>
          <w:szCs w:val="28"/>
        </w:rPr>
        <w:t>бойынша</w:t>
      </w:r>
      <w:proofErr w:type="spellEnd"/>
      <w:r w:rsidRPr="0022417B">
        <w:rPr>
          <w:rFonts w:ascii="Times New Roman" w:hAnsi="Times New Roman" w:cs="Times New Roman"/>
          <w:sz w:val="28"/>
          <w:szCs w:val="28"/>
        </w:rPr>
        <w:t xml:space="preserve"> түсіндіретін </w:t>
      </w:r>
      <w:proofErr w:type="spellStart"/>
      <w:r w:rsidRPr="0022417B">
        <w:rPr>
          <w:rFonts w:ascii="Times New Roman" w:hAnsi="Times New Roman" w:cs="Times New Roman"/>
          <w:sz w:val="28"/>
          <w:szCs w:val="28"/>
        </w:rPr>
        <w:t>шартты</w:t>
      </w:r>
      <w:proofErr w:type="spellEnd"/>
      <w:r w:rsidRPr="0022417B">
        <w:rPr>
          <w:rFonts w:ascii="Times New Roman" w:hAnsi="Times New Roman" w:cs="Times New Roman"/>
          <w:sz w:val="28"/>
          <w:szCs w:val="28"/>
        </w:rPr>
        <w:t xml:space="preserve"> рефлекс айқын бола </w:t>
      </w:r>
      <w:proofErr w:type="spellStart"/>
      <w:r w:rsidRPr="0022417B">
        <w:rPr>
          <w:rFonts w:ascii="Times New Roman" w:hAnsi="Times New Roman" w:cs="Times New Roman"/>
          <w:sz w:val="28"/>
          <w:szCs w:val="28"/>
        </w:rPr>
        <w:t>бастады</w:t>
      </w:r>
      <w:proofErr w:type="gramStart"/>
      <w:r w:rsidRPr="0022417B">
        <w:rPr>
          <w:rFonts w:ascii="Times New Roman" w:hAnsi="Times New Roman" w:cs="Times New Roman"/>
          <w:sz w:val="28"/>
          <w:szCs w:val="28"/>
        </w:rPr>
        <w:t>.р</w:t>
      </w:r>
      <w:proofErr w:type="gramEnd"/>
      <w:r w:rsidRPr="0022417B">
        <w:rPr>
          <w:rFonts w:ascii="Times New Roman" w:hAnsi="Times New Roman" w:cs="Times New Roman"/>
          <w:sz w:val="28"/>
          <w:szCs w:val="28"/>
        </w:rPr>
        <w:t>еакция</w:t>
      </w:r>
      <w:proofErr w:type="spellEnd"/>
      <w:r w:rsidRPr="0022417B">
        <w:rPr>
          <w:rFonts w:ascii="Times New Roman" w:hAnsi="Times New Roman" w:cs="Times New Roman"/>
          <w:sz w:val="28"/>
          <w:szCs w:val="28"/>
        </w:rPr>
        <w:t xml:space="preserve"> " </w:t>
      </w:r>
      <w:proofErr w:type="spellStart"/>
      <w:r w:rsidRPr="0022417B">
        <w:rPr>
          <w:rFonts w:ascii="Times New Roman" w:hAnsi="Times New Roman" w:cs="Times New Roman"/>
          <w:sz w:val="28"/>
          <w:szCs w:val="28"/>
        </w:rPr>
        <w:t>адам</w:t>
      </w:r>
      <w:proofErr w:type="spellEnd"/>
      <w:r w:rsidRPr="0022417B">
        <w:rPr>
          <w:rFonts w:ascii="Times New Roman" w:hAnsi="Times New Roman" w:cs="Times New Roman"/>
          <w:sz w:val="28"/>
          <w:szCs w:val="28"/>
        </w:rPr>
        <w:t xml:space="preserve"> мен жануарлардың мінез-құлқының </w:t>
      </w:r>
      <w:proofErr w:type="spellStart"/>
      <w:r w:rsidRPr="0022417B">
        <w:rPr>
          <w:rFonts w:ascii="Times New Roman" w:hAnsi="Times New Roman" w:cs="Times New Roman"/>
          <w:sz w:val="28"/>
          <w:szCs w:val="28"/>
        </w:rPr>
        <w:t>бейімделу</w:t>
      </w:r>
      <w:proofErr w:type="spellEnd"/>
      <w:r w:rsidRPr="0022417B">
        <w:rPr>
          <w:rFonts w:ascii="Times New Roman" w:hAnsi="Times New Roman" w:cs="Times New Roman"/>
          <w:sz w:val="28"/>
          <w:szCs w:val="28"/>
        </w:rPr>
        <w:t xml:space="preserve"> </w:t>
      </w:r>
      <w:proofErr w:type="spellStart"/>
      <w:r w:rsidRPr="0022417B">
        <w:rPr>
          <w:rFonts w:ascii="Times New Roman" w:hAnsi="Times New Roman" w:cs="Times New Roman"/>
          <w:sz w:val="28"/>
          <w:szCs w:val="28"/>
        </w:rPr>
        <w:t>сипатын</w:t>
      </w:r>
      <w:proofErr w:type="spellEnd"/>
      <w:r w:rsidRPr="0022417B">
        <w:rPr>
          <w:rFonts w:ascii="Times New Roman" w:hAnsi="Times New Roman" w:cs="Times New Roman"/>
          <w:sz w:val="28"/>
          <w:szCs w:val="28"/>
        </w:rPr>
        <w:t xml:space="preserve"> толық түсіндіре </w:t>
      </w:r>
      <w:proofErr w:type="spellStart"/>
      <w:r w:rsidRPr="0022417B">
        <w:rPr>
          <w:rFonts w:ascii="Times New Roman" w:hAnsi="Times New Roman" w:cs="Times New Roman"/>
          <w:sz w:val="28"/>
          <w:szCs w:val="28"/>
        </w:rPr>
        <w:t>алмайды</w:t>
      </w:r>
      <w:proofErr w:type="spellEnd"/>
      <w:r w:rsidRPr="0022417B">
        <w:rPr>
          <w:rFonts w:ascii="Times New Roman" w:hAnsi="Times New Roman" w:cs="Times New Roman"/>
          <w:sz w:val="28"/>
          <w:szCs w:val="28"/>
        </w:rPr>
        <w:t xml:space="preserve">. Классикалық рефлекторлық </w:t>
      </w:r>
      <w:proofErr w:type="spellStart"/>
      <w:r w:rsidRPr="0022417B">
        <w:rPr>
          <w:rFonts w:ascii="Times New Roman" w:hAnsi="Times New Roman" w:cs="Times New Roman"/>
          <w:sz w:val="28"/>
          <w:szCs w:val="28"/>
        </w:rPr>
        <w:t>принципке</w:t>
      </w:r>
      <w:proofErr w:type="spellEnd"/>
      <w:r w:rsidRPr="0022417B">
        <w:rPr>
          <w:rFonts w:ascii="Times New Roman" w:hAnsi="Times New Roman" w:cs="Times New Roman"/>
          <w:sz w:val="28"/>
          <w:szCs w:val="28"/>
        </w:rPr>
        <w:t xml:space="preserve"> сәйкес міне</w:t>
      </w:r>
      <w:proofErr w:type="gramStart"/>
      <w:r w:rsidRPr="0022417B">
        <w:rPr>
          <w:rFonts w:ascii="Times New Roman" w:hAnsi="Times New Roman" w:cs="Times New Roman"/>
          <w:sz w:val="28"/>
          <w:szCs w:val="28"/>
        </w:rPr>
        <w:t>з-</w:t>
      </w:r>
      <w:proofErr w:type="gramEnd"/>
      <w:r w:rsidRPr="0022417B">
        <w:rPr>
          <w:rFonts w:ascii="Times New Roman" w:hAnsi="Times New Roman" w:cs="Times New Roman"/>
          <w:sz w:val="28"/>
          <w:szCs w:val="28"/>
        </w:rPr>
        <w:t xml:space="preserve">құлық тек іс-әрекетпен аяқталады, </w:t>
      </w:r>
      <w:proofErr w:type="spellStart"/>
      <w:r w:rsidRPr="0022417B">
        <w:rPr>
          <w:rFonts w:ascii="Times New Roman" w:hAnsi="Times New Roman" w:cs="Times New Roman"/>
          <w:sz w:val="28"/>
          <w:szCs w:val="28"/>
        </w:rPr>
        <w:t>дегенмен</w:t>
      </w:r>
      <w:proofErr w:type="spellEnd"/>
      <w:r w:rsidRPr="0022417B">
        <w:rPr>
          <w:rFonts w:ascii="Times New Roman" w:hAnsi="Times New Roman" w:cs="Times New Roman"/>
          <w:sz w:val="28"/>
          <w:szCs w:val="28"/>
        </w:rPr>
        <w:t xml:space="preserve"> іс-әрекеттің өзі олардың </w:t>
      </w:r>
      <w:proofErr w:type="spellStart"/>
      <w:r w:rsidRPr="0022417B">
        <w:rPr>
          <w:rFonts w:ascii="Times New Roman" w:hAnsi="Times New Roman" w:cs="Times New Roman"/>
          <w:sz w:val="28"/>
          <w:szCs w:val="28"/>
        </w:rPr>
        <w:t>бейімделу</w:t>
      </w:r>
      <w:proofErr w:type="spellEnd"/>
      <w:r w:rsidRPr="0022417B">
        <w:rPr>
          <w:rFonts w:ascii="Times New Roman" w:hAnsi="Times New Roman" w:cs="Times New Roman"/>
          <w:sz w:val="28"/>
          <w:szCs w:val="28"/>
        </w:rPr>
        <w:t xml:space="preserve"> нәтижелері сияқты маңызды </w:t>
      </w:r>
      <w:proofErr w:type="spellStart"/>
      <w:r w:rsidRPr="0022417B">
        <w:rPr>
          <w:rFonts w:ascii="Times New Roman" w:hAnsi="Times New Roman" w:cs="Times New Roman"/>
          <w:sz w:val="28"/>
          <w:szCs w:val="28"/>
        </w:rPr>
        <w:t>емес</w:t>
      </w:r>
      <w:proofErr w:type="spellEnd"/>
      <w:r w:rsidRPr="0022417B">
        <w:rPr>
          <w:rFonts w:ascii="Times New Roman" w:hAnsi="Times New Roman" w:cs="Times New Roman"/>
          <w:sz w:val="28"/>
          <w:szCs w:val="28"/>
        </w:rPr>
        <w:t xml:space="preserve"> [п.К. Анохин, 1949; К. в. Судаков, 1987].</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xml:space="preserve">Әр түрлі зерттеулердің нәтижелері санының қарқынды өсуі зерттеушіні аналитикалық фактілердің су тасқынына дейін дәрменсіздік сезіміне әкелуі мүмкін. Белгілі бір жалпы принципті табу ғана жеке фактілер арасындағы логикалық байланыстарды түсінуге және басқа, жоғары деңгейде жаңа зерттеулерді жобалауға мүмкіндік беретіні анық. Ғылымдағы жүйелік тәсіл зерттеулерде жинақталған материалды қарапайым талдау кезінде түсінуге болмайтын нәрсені түсінуге мүмкіндік береді. Жүйелілік-тұтастық деңгейін және жеке, аналитикалық нәтиже деңгейін қосуға, осы деңгейлерді бөлетін тұңғиықты толтыруға мүмкіндік беретін кілт. Функционалды жүйенің тұжырымдамасын құру-бұл күрделі міндет, оның шешімі бір жағынан тұтастық саласында орналасқан және интегративті бүтіннің ерекшеліктеріне ие, екінші жағынан аналитикалық салада жұмыс принципін қалыптастыруға мүмкіндік береді. Функционалды жүйе кез-келген әдісті қолдана отырып, </w:t>
      </w:r>
      <w:r w:rsidRPr="0022417B">
        <w:rPr>
          <w:rFonts w:ascii="Times New Roman" w:hAnsi="Times New Roman" w:cs="Times New Roman"/>
          <w:sz w:val="28"/>
          <w:szCs w:val="28"/>
          <w:lang w:val="kk-KZ"/>
        </w:rPr>
        <w:lastRenderedPageBreak/>
        <w:t>кез-келген белгілі бір аймақта зерттеуге мүмкіндік береді. Бірақ бұл зерттеулер зерттеу деректерінің қайда және қалай жүргізілетінін көрсететін функционалды жүйенің арқасында тығыз бірлікте болады [п.К. Анохин, 1978].</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"...Тек функционалды жүйе деңгейіндегі физиологиялық талдау оның жеке компоненттерін түсіндірудің физиологиялық деңгейін жоғалтпай, тұтас актілерде бүкіл ағзаның қызметін қамтуы мүмкін "[п. К. Анохин, 1968]. Жүйелер теориясын құруға көптеген талпыныстар байқалды. Сонымен қатар, NASA авторлар тобы тіпті "биологиялық жүйелер" туралы арнайы ғылымды бөлуді сұрады ["Biologikal Systems Science", 1971]. Дене функцияларын түсіндіруде тұтас көзқарасты енгізу қажеттілігін көптеген зерттеушілер сезінді, бірақ олар әр түрлі жолмен шешті. Кейбір зерттеушілер тұтас ұйымда нақты бір нәрсенің болуын жоққа шығарды және оны тұтас формация элементтерінің қасиеттеріне сүйене отырып түсіндіруге тырысты, бұл тұтас түсінудің механикалық тәсіліне тән.</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Ғалымдардың тағы бір тобы "руханият" пен ұйымдасқан тұтас қалыптастыру сапасына ие, аз немесе аз дәрежеде өмірлік ұстанымдарды қорғайтын белгілі бір Бейорганикалық күштің болуына жол берді [п.К. Анохин, 1978]. Тірі ағзаның тұтас және шашыраңқы функцияларын бағалауда жүйелік тәсілдің қажеттілігін жалпыға бірдей түсіну ("биологияның негізгі мәселелері ... уақыт пен кеңістіктегі жүйелермен және олардың ұйымдастырылуымен байланысты " - Н. Винер, 1964 ж; «..."жүйені" көптеген құбылыстар үшін неғұрлым жоғары және жалпы жұмыс принципі ретінде іздеу жеке процестерді зерттеудегі кейбір аналитикалық әдістерге қарағанда әлдеқайда көп нәрсені бере алады " - п. К. Анохин, 1978) қазіргі уақытқа дейін әртүрлі авторлардың жүйелілік анықтамасын түсіндіруде Бірлік жоқ [В. В. Парин, Р. М. Баевский, 1966; М. М. Хананашвили, 1978; О.С. Андрианов, 1983; В. А. Шидловский, 1973, 1978, 1982; Ф. З. Меерсон, М. Г. Пшенникова, 1988; В. Н. Платонов, 1988; және т. б.]. Сонымен қатар, жүйелілік принциптерін сақтау әрекеттері әртүрлі формаларға ие болды, олардың арасында: биологиялық жүйелерді басқару теориясы тұрғысынан қарастыратын және жалпы заңдылықтарды анықтау үшін физиологиялық функцияларды математикалық модельдеуді кеңінен қолданатын сандық-кибернетикалық "жүйелік" тәсіл.</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xml:space="preserve">Иерархиялық "жүйелік" (немесе "жүйелік-құрылымдық") тәсіл, организмдегі жеке бөліктердің өзара әрекеттесу процестерін олардың күрделілігі тұрғысынан қарастырады: молекулалардан жасушаларға, жасушалардан тіндерге, ұлпалардан мүшелерге және т. б. анатомиялық және физиологиялық "жүйелік" тәсіл, бұл органдардың физиологиялық функциялары бойынша бірігуін көрсетеді: "жүрек-тамыр жүйесі", "ас қорыту жүйесі", "жүйке жүйесі" және т.б. [П.К. Анохин, 1978; К. В. Судаков, 1987]. Қазіргі ғылымда кем дегенде бір бағыт бар, онда "жүйе" термині қандай да бір түрде қолданылмайтын еді, сонымен қатар өте ежелгі шығу тегі бар. Сонымен бірге, "жүйе" термині көп жағдайда жиналған, реттелген, ұйымдастырылған, бірақ сонымен бірге компоненттер жиналған, </w:t>
      </w:r>
      <w:r w:rsidRPr="0022417B">
        <w:rPr>
          <w:rFonts w:ascii="Times New Roman" w:hAnsi="Times New Roman" w:cs="Times New Roman"/>
          <w:sz w:val="28"/>
          <w:szCs w:val="28"/>
          <w:lang w:val="kk-KZ"/>
        </w:rPr>
        <w:lastRenderedPageBreak/>
        <w:t>ұйымдастырылған критерий туралы айтудан немесе тіпті "түсініктен" тыс қолданылады [п.К. Анохин, 1978].</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Мысал ретінде ғалымдар мен практиктердің "жүрек-тамыр жүйесі", "өкпе жүйесі" және т.б. сөз тіркестерін медицинада және физиологияда кеңінен қолдануын еске түсіру жеткілікті, оларды өздері қолда бар фактологиялық материалды талдауда ойлау тәсілінің "жүйелілігін" дәлелдеу үшін қабылдайды. Жүйенің өзара әрекеттесетін компоненттер ретіндегі идеясы және іс жүзінде олардың өзара әрекеттесуі "жүйені құра алмайды, өйткені функционалды жүйе тұрғысынан нақты жұмыс заңдылықтарын талдау олардың "өзара әрекеттесуінен" гөрі компоненттердің "жәрдемдесу" механизмін ашады." және"...жүйе өзінің қалыптасуы кезінде тұтас жүйелер қалыптасатын компоненттер мен процестердің принциптері мен қасиеттеріне аударылмайтын ұйымның өзіндік және ерекше принциптерін алады" [п.К. Анохин, 1978]. Сонымен бірге," жүйелік тәсілдің өзіне тән ерекшелігі-зерттеу жұмысында үлкен жүйеде осы жеке объектіні дәл анықтамай-ақ, кейбір ішінара объектіні аналитикалық зерттеу мүмкін емес "және"...жүйені іздеудің басты мақсаттарының бірі-бұл зерттеуші ешқандай жүйелік тәсілсіз ойлап тапқан және алған материалды түсіндіру және белгілі бір жерге қою мүмкіндігі" [п.К. Анохин, 1978].</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xml:space="preserve">Функционалдық жүйенің теориясын </w:t>
      </w:r>
      <w:r>
        <w:rPr>
          <w:rFonts w:ascii="Times New Roman" w:hAnsi="Times New Roman" w:cs="Times New Roman"/>
          <w:sz w:val="28"/>
          <w:szCs w:val="28"/>
          <w:lang w:val="kk-KZ"/>
        </w:rPr>
        <w:t>П</w:t>
      </w:r>
      <w:r w:rsidRPr="0022417B">
        <w:rPr>
          <w:rFonts w:ascii="Times New Roman" w:hAnsi="Times New Roman" w:cs="Times New Roman"/>
          <w:sz w:val="28"/>
          <w:szCs w:val="28"/>
          <w:lang w:val="kk-KZ"/>
        </w:rPr>
        <w:t>.К. Анохин (1935) организмнің бұзылған функцияларының компенсаторлық құрылғыларын зерттеу нәтижесінде жасаған. Осы зерттеулер көрсеткендей, бұзылған функциялардың кез-келген өтемақысы көбінесе орталық жүйке жүйесі мен жұмыс перифериясының әртүрлі бөліктерінде орналасқан физиологиялық компоненттердің едәуір санын жұмылдыру кезінде ғана пайда болуы мүмкін, дегенмен әрдайым соңғы бейімделу әсерін алу негізінде функционалды түрде біріктірілген. Мұндай функционалды бірлестік әр түрлі локализацияланған құрылымдар мен процестердің түпкілікті (бейімделу) әсерін алуға негізделген және "функционалды жүйе" деп аталды [п.К. Анохин, 1968]. Сонымен қатар, функционалды жүйенің принципі бүкіл ағзаның әр түрлі қызметінде өзін-өзі реттейтін құрылғылардың бірлігі ретінде қолданылады. "Функционалды жүйе ұғымы-бұл ең алдымен динамикалық ұғым, онда какоголибо функционалды бірлестігінің қалыптасу заңдылықтарына назар аударылады, ол міндетті түрде пайдалы бейімделу әсерімен аяқталады және осы әсерді бағалау аппараттарын қамтиды" [</w:t>
      </w:r>
      <w:r w:rsidR="00461C26">
        <w:rPr>
          <w:rFonts w:ascii="Times New Roman" w:hAnsi="Times New Roman" w:cs="Times New Roman"/>
          <w:sz w:val="28"/>
          <w:szCs w:val="28"/>
          <w:lang w:val="kk-KZ"/>
        </w:rPr>
        <w:t>П</w:t>
      </w:r>
      <w:r w:rsidRPr="0022417B">
        <w:rPr>
          <w:rFonts w:ascii="Times New Roman" w:hAnsi="Times New Roman" w:cs="Times New Roman"/>
          <w:sz w:val="28"/>
          <w:szCs w:val="28"/>
          <w:lang w:val="kk-KZ"/>
        </w:rPr>
        <w:t>.К. Анохин, 1958]. Функционалды жүйенің өзегі-бұл эфферентті қозулардың құрамын, қайта құрылуын және аралық немесе соңғы бейімделу әсерінің нәтижесі туралы сөзсіз кері афферентті анықтайтын бейімделу әсері. Функционалды жүйе ұғымы тек өзара әрекеттесуді немесе жүйке орталықтарының кез-келген комбинациясын ғана емес, бүкіл ағзаның бейімделу қызметінің барлық аспектілерін қамтиды ("жүйке орталықтарының құрылысы" – А.А. Ухтомский, 1966) [</w:t>
      </w:r>
      <w:r w:rsidR="00461C26">
        <w:rPr>
          <w:rFonts w:ascii="Times New Roman" w:hAnsi="Times New Roman" w:cs="Times New Roman"/>
          <w:sz w:val="28"/>
          <w:szCs w:val="28"/>
          <w:lang w:val="kk-KZ"/>
        </w:rPr>
        <w:t>П</w:t>
      </w:r>
      <w:r w:rsidRPr="0022417B">
        <w:rPr>
          <w:rFonts w:ascii="Times New Roman" w:hAnsi="Times New Roman" w:cs="Times New Roman"/>
          <w:sz w:val="28"/>
          <w:szCs w:val="28"/>
          <w:lang w:val="kk-KZ"/>
        </w:rPr>
        <w:t>. К. Анохин, 1958].</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 xml:space="preserve">Функционалды жүйелер теориясына сәйкес әр функционалды жүйенің орталық жүйе құраушы факторы оның қызметінің нәтижесі болып табылады, ол организм үшін метаболикалық процестердің қалыпты жағдайын </w:t>
      </w:r>
      <w:r w:rsidRPr="0022417B">
        <w:rPr>
          <w:rFonts w:ascii="Times New Roman" w:hAnsi="Times New Roman" w:cs="Times New Roman"/>
          <w:sz w:val="28"/>
          <w:szCs w:val="28"/>
          <w:lang w:val="kk-KZ"/>
        </w:rPr>
        <w:lastRenderedPageBreak/>
        <w:t>анықтайды [п.К. Анохин, 1980]. Бұл жүйенің мінез-құлқын анықтайтын нәтиженің жеткіліктілігі немесе жеткіліксіздігі: егер ол жеткілікті болса, организм нәтижелердің әмбебап континуумындағы келесі кезең болып табылатын басқа пайдалы нәтижемен басқа функционалды жүйені қалыптастыруға көшеді. Нәтиже жеткіліксіз болған жағдайда, активтендіру тетіктері ынталандырылады, жаңа компоненттердің белсенді таңдауы пайда болады, жұмыс істеп тұрған синаптикалық ұйымдардың еркіндік дәрежесінде өзгеріс пайда болады және, ақырында, бірнеше "сынақтар мен қателіктерден" кейін жеткілікті бейімделу нәтижесі болады. Осылайша, жүйені белгілі бір пайдалы нәтижеге қол жеткізу үшін өзара әрекеттесу және өзара әрекеттесу сипатын алатын осындай іріктелген компоненттердің жиынтығы деп атауға болады [</w:t>
      </w:r>
      <w:r w:rsidR="00461C26">
        <w:rPr>
          <w:rFonts w:ascii="Times New Roman" w:hAnsi="Times New Roman" w:cs="Times New Roman"/>
          <w:sz w:val="28"/>
          <w:szCs w:val="28"/>
          <w:lang w:val="kk-KZ"/>
        </w:rPr>
        <w:t>П</w:t>
      </w:r>
      <w:r w:rsidRPr="0022417B">
        <w:rPr>
          <w:rFonts w:ascii="Times New Roman" w:hAnsi="Times New Roman" w:cs="Times New Roman"/>
          <w:sz w:val="28"/>
          <w:szCs w:val="28"/>
          <w:lang w:val="kk-KZ"/>
        </w:rPr>
        <w:t>.К. Анохин, 1978].</w:t>
      </w:r>
    </w:p>
    <w:p w:rsidR="0022417B" w:rsidRPr="0022417B" w:rsidRDefault="0022417B" w:rsidP="0022417B">
      <w:pPr>
        <w:pStyle w:val="a5"/>
        <w:ind w:firstLine="567"/>
        <w:jc w:val="both"/>
        <w:rPr>
          <w:rFonts w:ascii="Times New Roman" w:hAnsi="Times New Roman" w:cs="Times New Roman"/>
          <w:sz w:val="28"/>
          <w:szCs w:val="28"/>
          <w:lang w:val="kk-KZ"/>
        </w:rPr>
      </w:pPr>
      <w:r w:rsidRPr="0022417B">
        <w:rPr>
          <w:rFonts w:ascii="Times New Roman" w:hAnsi="Times New Roman" w:cs="Times New Roman"/>
          <w:sz w:val="28"/>
          <w:szCs w:val="28"/>
          <w:lang w:val="kk-KZ"/>
        </w:rPr>
        <w:t>Функционалды жүйенің интегративті білім ретінде негізгі белгілері тұжырымдалды: функционалды жүйе орталық перифериялық білім болып табылады, осылайша өзін-өзі реттеудің нақты аппаратына айналады. Ол өзінің біртұтастығын перифериядан орталықтарға және орталықтардан периферияға дейінгі циклдік айналым негізінде қолдайды, дегенмен бұл сөздің толық мағынасында "сақина" емес. Кез-келген функционалды жүйенің болуы кез-келген нақты анықталған бейімделу әсерін алумен байланысты. Дәл осы соңғы әсер қозу мен белсенділіктің белгілі бір таралуын тұтастай функционалды жүйеге сәйкес анықтайды. Функционалды жүйенің тағы бір абсолютті белгісі-оның әсер ету нәтижелерін бағалайтын рецепторлық құрылғылардың болуы. Бұл рецепторлық құрылғылар кейбір жағдайларда туа біткен болуы мүмкін, ал басқаларында орталық жүйке жүйесінің кең афферентті түзілімдері болуы мүмкін, олар әсер ету нәтижелері туралы перифериядан афферентті сигнал беруді қабылдайды. Мұндай афферентті аппаратқа тән қасиет-бұл әрекеттің нәтижелерін алғанға дейін дамиды.</w:t>
      </w:r>
    </w:p>
    <w:sectPr w:rsidR="0022417B" w:rsidRPr="0022417B" w:rsidSect="00BB1F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2417B"/>
    <w:rsid w:val="00202770"/>
    <w:rsid w:val="0022417B"/>
    <w:rsid w:val="00241225"/>
    <w:rsid w:val="003B7B5A"/>
    <w:rsid w:val="00461C26"/>
    <w:rsid w:val="00BB1FBD"/>
    <w:rsid w:val="00F44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1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17B"/>
    <w:rPr>
      <w:rFonts w:ascii="Tahoma" w:hAnsi="Tahoma" w:cs="Tahoma"/>
      <w:sz w:val="16"/>
      <w:szCs w:val="16"/>
    </w:rPr>
  </w:style>
  <w:style w:type="paragraph" w:styleId="a5">
    <w:name w:val="No Spacing"/>
    <w:uiPriority w:val="1"/>
    <w:qFormat/>
    <w:rsid w:val="0022417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2455</Words>
  <Characters>13999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2022-09-22T02:01:00Z</dcterms:created>
  <dcterms:modified xsi:type="dcterms:W3CDTF">2022-09-22T03:36:00Z</dcterms:modified>
</cp:coreProperties>
</file>